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A4F42" w:rsidRPr="00244547" w:rsidRDefault="008C5C2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 w:rsidRPr="00244547">
        <w:rPr>
          <w:noProof/>
        </w:rPr>
        <w:drawing>
          <wp:anchor distT="0" distB="0" distL="114300" distR="114300" simplePos="0" relativeHeight="251638784" behindDoc="1" locked="0" layoutInCell="1" allowOverlap="1">
            <wp:simplePos x="0" y="0"/>
            <wp:positionH relativeFrom="page">
              <wp:posOffset>3373755</wp:posOffset>
            </wp:positionH>
            <wp:positionV relativeFrom="page">
              <wp:posOffset>3164205</wp:posOffset>
            </wp:positionV>
            <wp:extent cx="1354455" cy="1851660"/>
            <wp:effectExtent l="0" t="0" r="0" b="0"/>
            <wp:wrapNone/>
            <wp:docPr id="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85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356" w:lineRule="exact"/>
        <w:rPr>
          <w:rFonts w:ascii="Times New Roman" w:eastAsia="Times New Roman" w:hAnsi="Times New Roman"/>
          <w:sz w:val="24"/>
        </w:rPr>
      </w:pPr>
    </w:p>
    <w:p w:rsidR="008A4F42" w:rsidRPr="00244547" w:rsidRDefault="008A4F42">
      <w:pPr>
        <w:spacing w:line="0" w:lineRule="atLeast"/>
        <w:ind w:left="1240"/>
        <w:rPr>
          <w:rFonts w:ascii="Times New Roman" w:eastAsia="Times New Roman" w:hAnsi="Times New Roman"/>
          <w:b/>
          <w:sz w:val="43"/>
          <w:lang w:val="ru-RU"/>
        </w:rPr>
      </w:pPr>
      <w:r w:rsidRPr="00244547">
        <w:rPr>
          <w:rFonts w:ascii="Times New Roman" w:eastAsia="Times New Roman" w:hAnsi="Times New Roman"/>
          <w:b/>
          <w:sz w:val="43"/>
          <w:lang w:val="ru-RU"/>
        </w:rPr>
        <w:t>ОСНОВНЕ СТРУКОВНЕ СТУДИЈЕ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321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0" w:lineRule="atLeast"/>
        <w:ind w:left="2380"/>
        <w:rPr>
          <w:rFonts w:ascii="Times New Roman" w:eastAsia="Times New Roman" w:hAnsi="Times New Roman"/>
          <w:b/>
          <w:sz w:val="32"/>
          <w:lang w:val="ru-RU"/>
        </w:rPr>
      </w:pPr>
      <w:r w:rsidRPr="00244547">
        <w:rPr>
          <w:rFonts w:ascii="Times New Roman" w:eastAsia="Times New Roman" w:hAnsi="Times New Roman"/>
          <w:b/>
          <w:sz w:val="32"/>
          <w:lang w:val="ru-RU"/>
        </w:rPr>
        <w:t>СТРУКОВНИ ФИЗИОТЕРАПЕУТ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27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0" w:lineRule="atLeast"/>
        <w:ind w:left="2840"/>
        <w:rPr>
          <w:rFonts w:ascii="Times New Roman" w:eastAsia="Times New Roman" w:hAnsi="Times New Roman"/>
          <w:b/>
          <w:sz w:val="32"/>
          <w:lang w:val="ru-RU"/>
        </w:rPr>
      </w:pPr>
      <w:r w:rsidRPr="00244547">
        <w:rPr>
          <w:rFonts w:ascii="Times New Roman" w:eastAsia="Times New Roman" w:hAnsi="Times New Roman"/>
          <w:b/>
          <w:sz w:val="32"/>
          <w:lang w:val="ru-RU"/>
        </w:rPr>
        <w:t>ТРЕЋА ГОДИНА СТУДИЈА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8A4F42">
      <w:pPr>
        <w:spacing w:line="335" w:lineRule="exact"/>
        <w:rPr>
          <w:rFonts w:ascii="Times New Roman" w:eastAsia="Times New Roman" w:hAnsi="Times New Roman"/>
          <w:sz w:val="24"/>
          <w:lang w:val="ru-RU"/>
        </w:rPr>
      </w:pPr>
    </w:p>
    <w:p w:rsidR="008A4F42" w:rsidRPr="00244547" w:rsidRDefault="00967A59" w:rsidP="00B15DF6">
      <w:pPr>
        <w:spacing w:line="0" w:lineRule="atLeast"/>
        <w:jc w:val="center"/>
        <w:rPr>
          <w:rFonts w:ascii="Times New Roman" w:eastAsia="Times New Roman" w:hAnsi="Times New Roman"/>
          <w:sz w:val="40"/>
        </w:rPr>
      </w:pPr>
      <w:r w:rsidRPr="00244547">
        <w:rPr>
          <w:rFonts w:ascii="Times New Roman" w:eastAsia="Times New Roman" w:hAnsi="Times New Roman"/>
          <w:sz w:val="40"/>
        </w:rPr>
        <w:t>школска 202</w:t>
      </w:r>
      <w:r w:rsidR="00753CCC">
        <w:rPr>
          <w:rFonts w:ascii="Times New Roman" w:eastAsia="Times New Roman" w:hAnsi="Times New Roman"/>
          <w:sz w:val="40"/>
          <w:lang/>
        </w:rPr>
        <w:t>5</w:t>
      </w:r>
      <w:r w:rsidRPr="00244547">
        <w:rPr>
          <w:rFonts w:ascii="Times New Roman" w:eastAsia="Times New Roman" w:hAnsi="Times New Roman"/>
          <w:sz w:val="40"/>
        </w:rPr>
        <w:t>/202</w:t>
      </w:r>
      <w:r w:rsidR="00753CCC">
        <w:rPr>
          <w:rFonts w:ascii="Times New Roman" w:eastAsia="Times New Roman" w:hAnsi="Times New Roman"/>
          <w:sz w:val="40"/>
          <w:lang/>
        </w:rPr>
        <w:t>6</w:t>
      </w:r>
      <w:r w:rsidR="00B15DF6" w:rsidRPr="00244547">
        <w:rPr>
          <w:rFonts w:ascii="Times New Roman" w:eastAsia="Times New Roman" w:hAnsi="Times New Roman"/>
          <w:sz w:val="40"/>
        </w:rPr>
        <w:t>.</w:t>
      </w:r>
    </w:p>
    <w:p w:rsidR="008A4F42" w:rsidRPr="00244547" w:rsidRDefault="008A4F42">
      <w:pPr>
        <w:spacing w:line="161" w:lineRule="exact"/>
        <w:rPr>
          <w:rFonts w:ascii="Times New Roman" w:eastAsia="Times New Roman" w:hAnsi="Times New Roman"/>
          <w:sz w:val="24"/>
        </w:rPr>
      </w:pPr>
      <w:r w:rsidRPr="00244547">
        <w:rPr>
          <w:rFonts w:ascii="Times New Roman" w:eastAsia="Times New Roman" w:hAnsi="Times New Roman"/>
          <w:sz w:val="40"/>
        </w:rPr>
        <w:br w:type="column"/>
      </w:r>
    </w:p>
    <w:tbl>
      <w:tblPr>
        <w:tblW w:w="724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4"/>
      </w:tblGrid>
      <w:tr w:rsidR="00DB350F" w:rsidRPr="00244547" w:rsidTr="00156917">
        <w:trPr>
          <w:trHeight w:val="14232"/>
        </w:trPr>
        <w:tc>
          <w:tcPr>
            <w:tcW w:w="724" w:type="dxa"/>
            <w:textDirection w:val="btLr"/>
            <w:vAlign w:val="bottom"/>
          </w:tcPr>
          <w:p w:rsidR="008A4F42" w:rsidRPr="00244547" w:rsidRDefault="4C533265" w:rsidP="4C533265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85"/>
                <w:szCs w:val="85"/>
              </w:rPr>
            </w:pPr>
            <w:r w:rsidRPr="00244547">
              <w:rPr>
                <w:rFonts w:ascii="Times New Roman" w:eastAsia="Times New Roman" w:hAnsi="Times New Roman"/>
                <w:b/>
                <w:bCs/>
                <w:sz w:val="72"/>
                <w:szCs w:val="72"/>
              </w:rPr>
              <w:t>МЕДИЦИНСКА РЕХАБИЛИТАЦИ</w:t>
            </w:r>
            <w:r w:rsidR="009E75F7" w:rsidRPr="00244547">
              <w:rPr>
                <w:rFonts w:ascii="Times New Roman" w:eastAsia="Times New Roman" w:hAnsi="Times New Roman"/>
                <w:b/>
                <w:bCs/>
                <w:sz w:val="72"/>
                <w:szCs w:val="72"/>
              </w:rPr>
              <w:t>ЈА 2</w:t>
            </w:r>
          </w:p>
          <w:p w:rsidR="008A4F42" w:rsidRPr="00244547" w:rsidRDefault="000A0168" w:rsidP="4C533265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85"/>
                <w:szCs w:val="85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b/>
                <w:bCs/>
                <w:sz w:val="72"/>
                <w:szCs w:val="72"/>
                <w:lang w:val="sr-Cyrl-CS"/>
              </w:rPr>
              <w:t>МЕДИЦИНСКА РЕХАБИЛИТАЦИЈА 2</w:t>
            </w: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b/>
          <w:sz w:val="85"/>
        </w:rPr>
        <w:sectPr w:rsidR="008A4F42" w:rsidRPr="00244547">
          <w:pgSz w:w="11900" w:h="16841"/>
          <w:pgMar w:top="1440" w:right="476" w:bottom="507" w:left="1440" w:header="0" w:footer="0" w:gutter="0"/>
          <w:cols w:num="2" w:space="0" w:equalWidth="0">
            <w:col w:w="8620" w:space="393"/>
            <w:col w:w="977"/>
          </w:cols>
          <w:docGrid w:linePitch="360"/>
        </w:sectPr>
      </w:pPr>
    </w:p>
    <w:p w:rsidR="008A4F42" w:rsidRPr="00244547" w:rsidRDefault="008C5C28">
      <w:pPr>
        <w:rPr>
          <w:rFonts w:ascii="Times New Roman" w:eastAsia="Times New Roman" w:hAnsi="Times New Roman"/>
          <w:b/>
          <w:sz w:val="85"/>
        </w:rPr>
        <w:sectPr w:rsidR="008A4F42" w:rsidRPr="00244547">
          <w:pgSz w:w="11900" w:h="16841"/>
          <w:pgMar w:top="1440" w:right="1440" w:bottom="875" w:left="1440" w:header="0" w:footer="0" w:gutter="0"/>
          <w:cols w:space="0"/>
          <w:docGrid w:linePitch="360"/>
        </w:sectPr>
      </w:pPr>
      <w:bookmarkStart w:id="1" w:name="page2"/>
      <w:bookmarkEnd w:id="1"/>
      <w:r w:rsidRPr="00244547">
        <w:rPr>
          <w:rFonts w:ascii="Times New Roman" w:eastAsia="Times New Roman" w:hAnsi="Times New Roman"/>
          <w:b/>
          <w:noProof/>
          <w:sz w:val="85"/>
        </w:rPr>
        <w:lastRenderedPageBreak/>
        <w:drawing>
          <wp:anchor distT="0" distB="0" distL="114300" distR="114300" simplePos="0" relativeHeight="251639808" behindDoc="1" locked="0" layoutInCell="1" allowOverlap="1">
            <wp:simplePos x="0" y="0"/>
            <wp:positionH relativeFrom="page">
              <wp:posOffset>1650365</wp:posOffset>
            </wp:positionH>
            <wp:positionV relativeFrom="page">
              <wp:posOffset>1557655</wp:posOffset>
            </wp:positionV>
            <wp:extent cx="3738880" cy="6507480"/>
            <wp:effectExtent l="0" t="0" r="0" b="0"/>
            <wp:wrapNone/>
            <wp:docPr id="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880" cy="650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  <w:bookmarkStart w:id="2" w:name="page3"/>
      <w:bookmarkEnd w:id="2"/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73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8"/>
        </w:rPr>
      </w:pPr>
      <w:r w:rsidRPr="00244547">
        <w:rPr>
          <w:rFonts w:ascii="Times New Roman" w:eastAsia="Times New Roman" w:hAnsi="Times New Roman"/>
          <w:sz w:val="28"/>
        </w:rPr>
        <w:t>Предмет: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4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ind w:left="1600"/>
        <w:rPr>
          <w:rFonts w:ascii="Times New Roman" w:eastAsia="Times New Roman" w:hAnsi="Times New Roman"/>
          <w:b/>
          <w:sz w:val="36"/>
        </w:rPr>
      </w:pPr>
      <w:r w:rsidRPr="00244547">
        <w:rPr>
          <w:rFonts w:ascii="Times New Roman" w:eastAsia="Times New Roman" w:hAnsi="Times New Roman"/>
          <w:b/>
          <w:sz w:val="36"/>
        </w:rPr>
        <w:t>МЕДИЦИНСКА РЕХАБИЛИТАЦИЈА 2</w:t>
      </w:r>
    </w:p>
    <w:p w:rsidR="008A4F42" w:rsidRPr="00244547" w:rsidRDefault="008A4F42">
      <w:pPr>
        <w:spacing w:line="238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34" w:lineRule="auto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Предмет се вреднује са 8 ЕСПБ. Недељно има 5 часова активне наставе (3 часа предавања и 2 часа рада у малој групи.)</w:t>
      </w:r>
    </w:p>
    <w:p w:rsidR="008A4F42" w:rsidRPr="00244547" w:rsidRDefault="008A4F42">
      <w:pPr>
        <w:spacing w:line="234" w:lineRule="auto"/>
        <w:rPr>
          <w:rFonts w:ascii="Times New Roman" w:eastAsia="Times New Roman" w:hAnsi="Times New Roman"/>
          <w:sz w:val="24"/>
          <w:lang w:val="ru-RU"/>
        </w:rPr>
        <w:sectPr w:rsidR="008A4F42" w:rsidRPr="00244547">
          <w:pgSz w:w="11900" w:h="16841"/>
          <w:pgMar w:top="1440" w:right="866" w:bottom="1440" w:left="1420" w:header="0" w:footer="0" w:gutter="0"/>
          <w:cols w:space="0" w:equalWidth="0">
            <w:col w:w="9620"/>
          </w:cols>
          <w:docGrid w:linePitch="360"/>
        </w:sectPr>
      </w:pPr>
    </w:p>
    <w:p w:rsidR="008A4F42" w:rsidRPr="00244547" w:rsidRDefault="008A4F42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bookmarkStart w:id="3" w:name="page4"/>
      <w:bookmarkEnd w:id="3"/>
      <w:r w:rsidRPr="00244547">
        <w:rPr>
          <w:rFonts w:ascii="Times New Roman" w:eastAsia="Times New Roman" w:hAnsi="Times New Roman"/>
          <w:b/>
          <w:sz w:val="32"/>
        </w:rPr>
        <w:lastRenderedPageBreak/>
        <w:t>НАСТАВНИЦИ И САРАДНИЦИ: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42" w:lineRule="exact"/>
        <w:rPr>
          <w:rFonts w:ascii="Times New Roman" w:eastAsia="Times New Roman" w:hAnsi="Times New Roman"/>
        </w:rPr>
      </w:pPr>
    </w:p>
    <w:tbl>
      <w:tblPr>
        <w:tblW w:w="10160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0"/>
        <w:gridCol w:w="3600"/>
        <w:gridCol w:w="3460"/>
        <w:gridCol w:w="2520"/>
      </w:tblGrid>
      <w:tr w:rsidR="00244547" w:rsidRPr="00244547" w:rsidTr="00C74612">
        <w:trPr>
          <w:trHeight w:val="35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  <w:lang w:val="sr-Cyrl-CS"/>
              </w:rPr>
            </w:pPr>
          </w:p>
        </w:tc>
        <w:tc>
          <w:tcPr>
            <w:tcW w:w="3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Име и презиме</w:t>
            </w:r>
          </w:p>
        </w:tc>
        <w:tc>
          <w:tcPr>
            <w:tcW w:w="3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Email адреса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9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звање</w:t>
            </w:r>
          </w:p>
        </w:tc>
      </w:tr>
      <w:tr w:rsidR="00244547" w:rsidRPr="00244547" w:rsidTr="00C74612">
        <w:trPr>
          <w:trHeight w:val="10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44547" w:rsidRPr="00244547" w:rsidTr="005901EA">
        <w:trPr>
          <w:trHeight w:val="33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5901EA" w:rsidP="005901EA">
            <w:pPr>
              <w:spacing w:line="0" w:lineRule="atLeast"/>
              <w:ind w:right="11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</w:t>
            </w:r>
            <w:r w:rsidR="00C74612" w:rsidRPr="00244547">
              <w:rPr>
                <w:rFonts w:ascii="Times New Roman" w:eastAsia="Times New Roman" w:hAnsi="Times New Roman"/>
                <w:sz w:val="22"/>
              </w:rPr>
              <w:t>1</w:t>
            </w:r>
            <w:r w:rsidR="008A4F42" w:rsidRPr="00244547"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 xml:space="preserve">Тања </w:t>
            </w:r>
            <w:r w:rsidR="00730C29">
              <w:rPr>
                <w:rFonts w:ascii="Times New Roman" w:eastAsia="Times New Roman" w:hAnsi="Times New Roman"/>
                <w:sz w:val="22"/>
              </w:rPr>
              <w:t>Зечевић</w:t>
            </w:r>
            <w:r w:rsidR="00730C29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</w:rPr>
              <w:t>Луковић</w:t>
            </w:r>
          </w:p>
        </w:tc>
        <w:tc>
          <w:tcPr>
            <w:tcW w:w="3460" w:type="dxa"/>
            <w:tcBorders>
              <w:right w:val="single" w:sz="8" w:space="0" w:color="auto"/>
            </w:tcBorders>
            <w:vAlign w:val="center"/>
          </w:tcPr>
          <w:p w:rsidR="008A4F42" w:rsidRPr="00244547" w:rsidRDefault="008A4F42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tanjalukovic_kg@yahoo.com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8A4F42" w:rsidRPr="00244547" w:rsidRDefault="00DB350F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Ванредни професор</w:t>
            </w:r>
          </w:p>
        </w:tc>
      </w:tr>
      <w:tr w:rsidR="00244547" w:rsidRPr="00244547" w:rsidTr="005901EA">
        <w:trPr>
          <w:trHeight w:val="10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 w:rsidP="005901E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A4F42" w:rsidRPr="00244547" w:rsidRDefault="008A4F42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5901EA" w:rsidRPr="00244547" w:rsidTr="005901EA">
        <w:trPr>
          <w:trHeight w:val="39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5901EA" w:rsidRDefault="005901EA" w:rsidP="005901E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  <w:szCs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/>
              </w:rPr>
              <w:t>2.</w:t>
            </w: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Александра Јуришић Шкевин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 xml:space="preserve">  </w:t>
            </w:r>
            <w:hyperlink r:id="rId7">
              <w:r w:rsidRPr="0023124F">
                <w:rPr>
                  <w:rFonts w:ascii="Times New Roman" w:hAnsi="Times New Roman" w:cs="Times New Roman"/>
                  <w:sz w:val="22"/>
                  <w:szCs w:val="22"/>
                </w:rPr>
                <w:t>jsaleksandra@gmail.com</w:t>
              </w:r>
            </w:hyperlink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 xml:space="preserve">  Редовни професор</w:t>
            </w:r>
          </w:p>
        </w:tc>
      </w:tr>
      <w:tr w:rsidR="005901EA" w:rsidRPr="00244547" w:rsidTr="005901EA">
        <w:trPr>
          <w:trHeight w:val="39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5901EA" w:rsidRDefault="005901EA" w:rsidP="005901E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  <w:szCs w:val="22"/>
                <w:lang/>
              </w:rPr>
            </w:pPr>
            <w:r w:rsidRPr="005901EA">
              <w:rPr>
                <w:rFonts w:ascii="Times New Roman" w:eastAsia="Times New Roman" w:hAnsi="Times New Roman"/>
                <w:sz w:val="22"/>
                <w:szCs w:val="22"/>
                <w:lang/>
              </w:rPr>
              <w:t>3.</w:t>
            </w: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5901EA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5901E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</w:t>
            </w:r>
            <w:r w:rsidR="00E95D9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Катарина </w:t>
            </w:r>
            <w:r w:rsidRPr="005901E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Парезановић Илић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 xml:space="preserve">  </w:t>
            </w:r>
            <w:hyperlink r:id="rId8">
              <w:r w:rsidRPr="0023124F">
                <w:rPr>
                  <w:rFonts w:ascii="Times New Roman" w:hAnsi="Times New Roman" w:cs="Times New Roman"/>
                  <w:sz w:val="22"/>
                  <w:szCs w:val="22"/>
                </w:rPr>
                <w:t>katarinaparezanovicilic@gmail.com</w:t>
              </w:r>
            </w:hyperlink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</w:t>
            </w:r>
            <w:r w:rsidRPr="00D2414C">
              <w:rPr>
                <w:rFonts w:ascii="Times New Roman" w:eastAsia="Times New Roman" w:hAnsi="Times New Roman"/>
                <w:sz w:val="22"/>
              </w:rPr>
              <w:t>Ванредни професор</w:t>
            </w:r>
          </w:p>
        </w:tc>
      </w:tr>
      <w:tr w:rsidR="005901EA" w:rsidRPr="00244547" w:rsidTr="005901EA">
        <w:trPr>
          <w:trHeight w:val="39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5901EA" w:rsidRDefault="005901EA" w:rsidP="005901E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  <w:szCs w:val="22"/>
                <w:lang/>
              </w:rPr>
            </w:pPr>
            <w:r w:rsidRPr="005901EA">
              <w:rPr>
                <w:rFonts w:ascii="Times New Roman" w:eastAsia="Times New Roman" w:hAnsi="Times New Roman"/>
                <w:sz w:val="22"/>
                <w:szCs w:val="22"/>
                <w:lang/>
              </w:rPr>
              <w:t>4.</w:t>
            </w: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/>
              </w:rPr>
              <w:t xml:space="preserve">  Весна Грбовић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 xml:space="preserve">  </w:t>
            </w:r>
            <w:r w:rsidRPr="0023124F">
              <w:rPr>
                <w:rFonts w:ascii="Times New Roman" w:hAnsi="Times New Roman" w:cs="Times New Roman"/>
                <w:sz w:val="22"/>
                <w:szCs w:val="22"/>
              </w:rPr>
              <w:t>grbovicvesna72@gmail.com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/>
              </w:rPr>
              <w:t xml:space="preserve">  </w:t>
            </w:r>
            <w:r w:rsidRPr="00D1067B">
              <w:rPr>
                <w:rFonts w:ascii="Times New Roman" w:eastAsia="Times New Roman" w:hAnsi="Times New Roman"/>
                <w:sz w:val="22"/>
                <w:szCs w:val="22"/>
                <w:lang/>
              </w:rPr>
              <w:t>Доцент</w:t>
            </w:r>
          </w:p>
        </w:tc>
      </w:tr>
      <w:tr w:rsidR="005901EA" w:rsidRPr="00244547" w:rsidTr="005901EA">
        <w:trPr>
          <w:trHeight w:val="39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5901EA" w:rsidRDefault="005901EA" w:rsidP="005901E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  <w:szCs w:val="22"/>
                <w:lang/>
              </w:rPr>
            </w:pPr>
            <w:r w:rsidRPr="005901EA">
              <w:rPr>
                <w:rFonts w:ascii="Times New Roman" w:eastAsia="Times New Roman" w:hAnsi="Times New Roman"/>
                <w:sz w:val="22"/>
                <w:szCs w:val="22"/>
                <w:lang/>
              </w:rPr>
              <w:t>5.</w:t>
            </w: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/>
              </w:rPr>
              <w:t xml:space="preserve">  Ана Дивјак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 xml:space="preserve">  </w:t>
            </w:r>
            <w:r w:rsidRPr="0023124F">
              <w:rPr>
                <w:rFonts w:ascii="Times New Roman" w:hAnsi="Times New Roman" w:cs="Times New Roman"/>
                <w:sz w:val="22"/>
                <w:szCs w:val="22"/>
              </w:rPr>
              <w:t>ana.divjak@gmail.com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/>
              </w:rPr>
              <w:t xml:space="preserve">  </w:t>
            </w:r>
            <w:r w:rsidRPr="00D1067B">
              <w:rPr>
                <w:rFonts w:ascii="Times New Roman" w:eastAsia="Times New Roman" w:hAnsi="Times New Roman"/>
                <w:sz w:val="22"/>
                <w:szCs w:val="22"/>
                <w:lang/>
              </w:rPr>
              <w:t>Доцент</w:t>
            </w:r>
          </w:p>
        </w:tc>
      </w:tr>
      <w:tr w:rsidR="005901EA" w:rsidRPr="00244547" w:rsidTr="005901EA">
        <w:trPr>
          <w:trHeight w:val="33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ind w:right="11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6</w:t>
            </w:r>
            <w:r w:rsidRPr="00244547"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Кристијан Крстић</w:t>
            </w:r>
          </w:p>
        </w:tc>
        <w:tc>
          <w:tcPr>
            <w:tcW w:w="3460" w:type="dxa"/>
            <w:tcBorders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dr.krstic.kristijan@gmail.com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sr-Cyrl-CS"/>
              </w:rPr>
              <w:t>Сарадник у настави</w:t>
            </w:r>
          </w:p>
        </w:tc>
      </w:tr>
      <w:tr w:rsidR="005901EA" w:rsidRPr="00244547" w:rsidTr="005901EA">
        <w:trPr>
          <w:trHeight w:val="10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5901EA" w:rsidRPr="00244547" w:rsidTr="005901EA">
        <w:trPr>
          <w:trHeight w:val="33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ind w:right="11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7</w:t>
            </w:r>
            <w:r w:rsidRPr="00244547"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901EA" w:rsidRPr="00753CCC" w:rsidRDefault="005901EA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Катарина Манојловић</w:t>
            </w:r>
          </w:p>
        </w:tc>
        <w:tc>
          <w:tcPr>
            <w:tcW w:w="3460" w:type="dxa"/>
            <w:tcBorders>
              <w:right w:val="single" w:sz="8" w:space="0" w:color="auto"/>
            </w:tcBorders>
            <w:vAlign w:val="center"/>
          </w:tcPr>
          <w:p w:rsidR="005901EA" w:rsidRPr="00244547" w:rsidRDefault="005901EA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manojlovickatarina112</w:t>
            </w:r>
            <w:r w:rsidRPr="00244547">
              <w:rPr>
                <w:rFonts w:ascii="Times New Roman" w:eastAsia="Times New Roman" w:hAnsi="Times New Roman"/>
                <w:sz w:val="22"/>
              </w:rPr>
              <w:t>@gmail.com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sr-Cyrl-CS"/>
              </w:rPr>
              <w:t>Сарадник у настави</w:t>
            </w:r>
          </w:p>
        </w:tc>
      </w:tr>
      <w:tr w:rsidR="005901EA" w:rsidRPr="00244547" w:rsidTr="00C74612">
        <w:trPr>
          <w:trHeight w:val="10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01EA" w:rsidRPr="00244547" w:rsidRDefault="005901EA" w:rsidP="005901E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</w:tbl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71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r w:rsidRPr="00244547">
        <w:rPr>
          <w:rFonts w:ascii="Times New Roman" w:eastAsia="Times New Roman" w:hAnsi="Times New Roman"/>
          <w:b/>
          <w:sz w:val="32"/>
        </w:rPr>
        <w:t>СТРУКТУРА ПРЕДМЕТА:</w:t>
      </w:r>
    </w:p>
    <w:p w:rsidR="008A4F42" w:rsidRPr="00244547" w:rsidRDefault="008A4F42">
      <w:pPr>
        <w:spacing w:line="21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60"/>
        <w:gridCol w:w="3280"/>
        <w:gridCol w:w="1160"/>
        <w:gridCol w:w="1320"/>
        <w:gridCol w:w="1520"/>
        <w:gridCol w:w="1920"/>
      </w:tblGrid>
      <w:tr w:rsidR="00244547" w:rsidRPr="00244547" w:rsidTr="4C533265">
        <w:trPr>
          <w:trHeight w:val="260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</w:rPr>
              <w:t>Mодул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84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предмета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</w:rPr>
              <w:t>Недеља</w:t>
            </w:r>
          </w:p>
        </w:tc>
        <w:tc>
          <w:tcPr>
            <w:tcW w:w="13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</w:rPr>
              <w:t>Предавања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</w:rPr>
            </w:pPr>
            <w:r w:rsidRPr="00244547">
              <w:rPr>
                <w:rFonts w:ascii="Times New Roman" w:eastAsia="Times New Roman" w:hAnsi="Times New Roman"/>
                <w:b/>
              </w:rPr>
              <w:t>Рад у малој</w:t>
            </w: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2"/>
              </w:rPr>
              <w:t>Наставник-</w:t>
            </w:r>
          </w:p>
        </w:tc>
      </w:tr>
      <w:tr w:rsidR="00244547" w:rsidRPr="00244547" w:rsidTr="4C533265">
        <w:trPr>
          <w:trHeight w:val="126"/>
        </w:trPr>
        <w:tc>
          <w:tcPr>
            <w:tcW w:w="9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8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</w:rPr>
            </w:pPr>
            <w:r w:rsidRPr="00244547">
              <w:rPr>
                <w:rFonts w:ascii="Times New Roman" w:eastAsia="Times New Roman" w:hAnsi="Times New Roman"/>
                <w:b/>
              </w:rPr>
              <w:t>групи</w:t>
            </w:r>
          </w:p>
        </w:tc>
        <w:tc>
          <w:tcPr>
            <w:tcW w:w="19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sz w:val="22"/>
              </w:rPr>
              <w:t>руководилац</w:t>
            </w:r>
          </w:p>
        </w:tc>
      </w:tr>
      <w:tr w:rsidR="00244547" w:rsidRPr="00244547" w:rsidTr="4C533265">
        <w:trPr>
          <w:trHeight w:val="128"/>
        </w:trPr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9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4C533265">
        <w:trPr>
          <w:trHeight w:val="213"/>
        </w:trPr>
        <w:tc>
          <w:tcPr>
            <w:tcW w:w="9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335"/>
              <w:jc w:val="righ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328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Медицинска рехабилитација 2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375"/>
              <w:jc w:val="righ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15</w:t>
            </w:r>
          </w:p>
        </w:tc>
        <w:tc>
          <w:tcPr>
            <w:tcW w:w="13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520"/>
              <w:jc w:val="righ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244547"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A4F42" w:rsidRPr="00244547" w:rsidRDefault="00DB350F" w:rsidP="4C533265">
            <w:pPr>
              <w:spacing w:line="212" w:lineRule="exact"/>
              <w:ind w:left="100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4C533265" w:rsidRPr="00244547">
              <w:rPr>
                <w:rFonts w:ascii="Times New Roman" w:eastAsia="Times New Roman" w:hAnsi="Times New Roman"/>
              </w:rPr>
              <w:t xml:space="preserve"> др Т.</w:t>
            </w:r>
            <w:r w:rsidR="000F2928">
              <w:rPr>
                <w:rFonts w:ascii="Times New Roman" w:eastAsia="Times New Roman" w:hAnsi="Times New Roman"/>
                <w:lang/>
              </w:rPr>
              <w:t xml:space="preserve"> </w:t>
            </w:r>
            <w:r w:rsidR="4C533265" w:rsidRPr="00244547">
              <w:rPr>
                <w:rFonts w:ascii="Times New Roman" w:eastAsia="Times New Roman" w:hAnsi="Times New Roman"/>
              </w:rPr>
              <w:t>Луковић</w:t>
            </w:r>
          </w:p>
        </w:tc>
      </w:tr>
      <w:tr w:rsidR="00244547" w:rsidRPr="00244547" w:rsidTr="4C533265">
        <w:trPr>
          <w:trHeight w:val="126"/>
        </w:trPr>
        <w:tc>
          <w:tcPr>
            <w:tcW w:w="9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8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 w:rsidP="4C5332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4C533265">
        <w:trPr>
          <w:trHeight w:val="108"/>
        </w:trPr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44547" w:rsidRPr="00244547" w:rsidTr="4C533265">
        <w:trPr>
          <w:trHeight w:val="349"/>
        </w:trPr>
        <w:tc>
          <w:tcPr>
            <w:tcW w:w="96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8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66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Σ45+30=75</w:t>
            </w:r>
          </w:p>
        </w:tc>
      </w:tr>
      <w:tr w:rsidR="00DB350F" w:rsidRPr="00244547" w:rsidTr="4C533265">
        <w:trPr>
          <w:trHeight w:val="99"/>
        </w:trPr>
        <w:tc>
          <w:tcPr>
            <w:tcW w:w="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28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8"/>
        </w:rPr>
        <w:sectPr w:rsidR="008A4F42" w:rsidRPr="00244547">
          <w:pgSz w:w="11900" w:h="16841"/>
          <w:pgMar w:top="933" w:right="1306" w:bottom="1440" w:left="460" w:header="0" w:footer="0" w:gutter="0"/>
          <w:cols w:space="0" w:equalWidth="0">
            <w:col w:w="10140"/>
          </w:cols>
          <w:docGrid w:linePitch="360"/>
        </w:sectPr>
      </w:pPr>
    </w:p>
    <w:p w:rsidR="008A4F42" w:rsidRPr="00244547" w:rsidRDefault="008A4F42">
      <w:pPr>
        <w:spacing w:line="0" w:lineRule="atLeast"/>
        <w:ind w:left="120"/>
        <w:rPr>
          <w:rFonts w:ascii="Times New Roman" w:eastAsia="Times New Roman" w:hAnsi="Times New Roman"/>
          <w:b/>
          <w:sz w:val="32"/>
        </w:rPr>
      </w:pPr>
      <w:bookmarkStart w:id="4" w:name="page5"/>
      <w:bookmarkEnd w:id="4"/>
      <w:r w:rsidRPr="00244547">
        <w:rPr>
          <w:rFonts w:ascii="Times New Roman" w:eastAsia="Times New Roman" w:hAnsi="Times New Roman"/>
          <w:b/>
          <w:sz w:val="32"/>
        </w:rPr>
        <w:lastRenderedPageBreak/>
        <w:t>ОЦЕЊИВАЊЕ:</w:t>
      </w:r>
    </w:p>
    <w:p w:rsidR="008A4F42" w:rsidRPr="00244547" w:rsidRDefault="008A4F42">
      <w:pPr>
        <w:spacing w:line="234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34" w:lineRule="auto"/>
        <w:ind w:left="120" w:right="12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Студент савладава премет по наставним јединицама. Оцена је еквивалентна броју стечених поена (види табеле). Поени се стичу на два начина:</w:t>
      </w:r>
    </w:p>
    <w:p w:rsidR="008A4F42" w:rsidRPr="00244547" w:rsidRDefault="008A4F42">
      <w:pPr>
        <w:spacing w:line="29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ind w:left="120" w:right="120"/>
        <w:rPr>
          <w:rFonts w:ascii="Times New Roman" w:eastAsia="Times New Roman" w:hAnsi="Times New Roman"/>
          <w:sz w:val="24"/>
          <w:szCs w:val="24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АКТИВНОСТ У ТОКУ НАСТАВЕ: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На овај начин студент може да стекнедо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10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поена:</w:t>
      </w:r>
      <w:r w:rsidR="00A36163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5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поена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за активност на предавањима и 5 поена за активност на вежбама.</w:t>
      </w:r>
    </w:p>
    <w:p w:rsidR="008A4F42" w:rsidRPr="00244547" w:rsidRDefault="008A4F42">
      <w:pPr>
        <w:spacing w:line="278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0" w:lineRule="atLeast"/>
        <w:ind w:left="120"/>
        <w:rPr>
          <w:rFonts w:ascii="Times New Roman" w:eastAsia="Times New Roman" w:hAnsi="Times New Roman"/>
          <w:sz w:val="24"/>
          <w:szCs w:val="24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ТЕСТ: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На овај начин студент може да стекне до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10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поена.</w:t>
      </w:r>
    </w:p>
    <w:p w:rsidR="008A4F42" w:rsidRPr="00244547" w:rsidRDefault="008A4F42">
      <w:pPr>
        <w:spacing w:line="27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0" w:lineRule="atLeast"/>
        <w:ind w:left="120"/>
        <w:rPr>
          <w:rFonts w:ascii="Times New Roman" w:eastAsia="Times New Roman" w:hAnsi="Times New Roman"/>
          <w:sz w:val="24"/>
          <w:szCs w:val="24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ПРАКТИЧНИ ИСПИТ: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На овај начин студент може да стекне до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20</w:t>
      </w: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szCs w:val="24"/>
          <w:lang w:val="ru-RU"/>
        </w:rPr>
        <w:t>поена</w:t>
      </w:r>
    </w:p>
    <w:p w:rsidR="008A4F42" w:rsidRPr="00244547" w:rsidRDefault="008A4F42">
      <w:pPr>
        <w:spacing w:line="288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left="120" w:right="12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 xml:space="preserve">ЗАВРШНИ УСМЕНИ ИСПИТ: </w:t>
      </w:r>
      <w:r w:rsidRPr="00244547">
        <w:rPr>
          <w:rFonts w:ascii="Times New Roman" w:eastAsia="Times New Roman" w:hAnsi="Times New Roman"/>
          <w:sz w:val="24"/>
          <w:lang w:val="ru-RU"/>
        </w:rPr>
        <w:t>На овај начин студент може да стекне до</w:t>
      </w:r>
      <w:r w:rsidRPr="00244547">
        <w:rPr>
          <w:rFonts w:ascii="Times New Roman" w:eastAsia="Times New Roman" w:hAnsi="Times New Roman"/>
          <w:b/>
          <w:sz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lang w:val="ru-RU"/>
        </w:rPr>
        <w:t>60</w:t>
      </w:r>
      <w:r w:rsidRPr="00244547">
        <w:rPr>
          <w:rFonts w:ascii="Times New Roman" w:eastAsia="Times New Roman" w:hAnsi="Times New Roman"/>
          <w:b/>
          <w:sz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lang w:val="ru-RU"/>
        </w:rPr>
        <w:t>поена,</w:t>
      </w:r>
      <w:r w:rsidRPr="00244547">
        <w:rPr>
          <w:rFonts w:ascii="Times New Roman" w:eastAsia="Times New Roman" w:hAnsi="Times New Roman"/>
          <w:b/>
          <w:sz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lang w:val="ru-RU"/>
        </w:rPr>
        <w:t>тако што</w:t>
      </w:r>
      <w:r w:rsidRPr="00244547">
        <w:rPr>
          <w:rFonts w:ascii="Times New Roman" w:eastAsia="Times New Roman" w:hAnsi="Times New Roman"/>
          <w:b/>
          <w:sz w:val="24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4"/>
          <w:lang w:val="ru-RU"/>
        </w:rPr>
        <w:t>на свако од 5 питања може добити 0-12 поена.</w:t>
      </w:r>
    </w:p>
    <w:p w:rsidR="008A4F42" w:rsidRPr="00244547" w:rsidRDefault="008A4F42">
      <w:pPr>
        <w:spacing w:line="268" w:lineRule="exact"/>
        <w:rPr>
          <w:rFonts w:ascii="Times New Roman" w:eastAsia="Times New Roman" w:hAnsi="Times New Roman"/>
          <w:lang w:val="ru-RU"/>
        </w:rPr>
      </w:pPr>
    </w:p>
    <w:tbl>
      <w:tblPr>
        <w:tblW w:w="10160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0"/>
        <w:gridCol w:w="3195"/>
        <w:gridCol w:w="1625"/>
        <w:gridCol w:w="1560"/>
        <w:gridCol w:w="1420"/>
        <w:gridCol w:w="1000"/>
        <w:gridCol w:w="800"/>
      </w:tblGrid>
      <w:tr w:rsidR="00244547" w:rsidRPr="00244547" w:rsidTr="4C533265">
        <w:trPr>
          <w:trHeight w:val="361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19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625" w:type="dxa"/>
            <w:tcBorders>
              <w:top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980" w:type="dxa"/>
            <w:gridSpan w:val="2"/>
            <w:tcBorders>
              <w:top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МАКСИМАЛНО ПОЕНА</w:t>
            </w:r>
          </w:p>
        </w:tc>
        <w:tc>
          <w:tcPr>
            <w:tcW w:w="1000" w:type="dxa"/>
            <w:tcBorders>
              <w:top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4C533265">
        <w:trPr>
          <w:trHeight w:val="103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195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453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МОДУЛ</w:t>
            </w:r>
          </w:p>
        </w:tc>
        <w:tc>
          <w:tcPr>
            <w:tcW w:w="1625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 w:rsidTr="4C533265">
        <w:trPr>
          <w:trHeight w:val="134"/>
        </w:trPr>
        <w:tc>
          <w:tcPr>
            <w:tcW w:w="5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95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25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40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2"/>
              </w:rPr>
              <w:t>Активност у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 w:rsidP="4C53326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b/>
                <w:bCs/>
                <w:w w:val="99"/>
                <w:sz w:val="22"/>
                <w:szCs w:val="22"/>
              </w:rPr>
              <w:t>Тест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40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2"/>
              </w:rPr>
              <w:t>Практични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40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2"/>
              </w:rPr>
              <w:t>Усмени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6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2"/>
              </w:rPr>
              <w:t>Σ</w:t>
            </w:r>
          </w:p>
        </w:tc>
      </w:tr>
      <w:tr w:rsidR="00244547" w:rsidRPr="00244547" w:rsidTr="4C533265">
        <w:trPr>
          <w:trHeight w:val="10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195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25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44547" w:rsidRPr="00244547" w:rsidTr="4C533265">
        <w:trPr>
          <w:trHeight w:val="12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95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25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току наставе</w:t>
            </w:r>
          </w:p>
        </w:tc>
        <w:tc>
          <w:tcPr>
            <w:tcW w:w="156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sz w:val="22"/>
              </w:rPr>
              <w:t>испит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испит</w:t>
            </w:r>
          </w:p>
        </w:tc>
        <w:tc>
          <w:tcPr>
            <w:tcW w:w="80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4C533265">
        <w:trPr>
          <w:trHeight w:val="12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9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25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4C533265">
        <w:trPr>
          <w:trHeight w:val="34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1</w:t>
            </w:r>
          </w:p>
        </w:tc>
        <w:tc>
          <w:tcPr>
            <w:tcW w:w="3195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Медицинска рехабилитација 2</w:t>
            </w: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4"/>
              </w:rPr>
              <w:t>10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4"/>
              </w:rPr>
              <w:t>20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60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6"/>
                <w:sz w:val="22"/>
              </w:rPr>
              <w:t>100</w:t>
            </w:r>
          </w:p>
        </w:tc>
      </w:tr>
      <w:tr w:rsidR="00244547" w:rsidRPr="00244547" w:rsidTr="4C533265">
        <w:trPr>
          <w:trHeight w:val="9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19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 w:rsidTr="4C533265">
        <w:trPr>
          <w:trHeight w:val="340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95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453"/>
              <w:jc w:val="center"/>
              <w:rPr>
                <w:rFonts w:ascii="Times New Roman" w:eastAsia="Times New Roman" w:hAnsi="Times New Roman"/>
                <w:b/>
                <w:w w:val="96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2"/>
              </w:rPr>
              <w:t>Σ</w:t>
            </w: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2"/>
              </w:rPr>
              <w:t>20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60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6"/>
                <w:sz w:val="22"/>
              </w:rPr>
              <w:t>100</w:t>
            </w:r>
          </w:p>
        </w:tc>
      </w:tr>
      <w:tr w:rsidR="008A4F42" w:rsidRPr="00244547" w:rsidTr="4C533265">
        <w:trPr>
          <w:trHeight w:val="10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19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</w:tbl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301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ind w:left="120"/>
        <w:rPr>
          <w:rFonts w:ascii="Times New Roman" w:eastAsia="Times New Roman" w:hAnsi="Times New Roman"/>
          <w:b/>
          <w:sz w:val="24"/>
          <w:u w:val="single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u w:val="single"/>
          <w:lang w:val="ru-RU"/>
        </w:rPr>
        <w:t>Завршна оцена се формира на следећи начин:</w:t>
      </w:r>
    </w:p>
    <w:p w:rsidR="008A4F42" w:rsidRPr="00244547" w:rsidRDefault="008A4F42">
      <w:pPr>
        <w:spacing w:line="271" w:lineRule="exact"/>
        <w:rPr>
          <w:rFonts w:ascii="Times New Roman" w:eastAsia="Times New Roman" w:hAnsi="Times New Roman"/>
          <w:lang w:val="ru-RU"/>
        </w:rPr>
      </w:pPr>
    </w:p>
    <w:p w:rsidR="003424B4" w:rsidRPr="00244547" w:rsidRDefault="003424B4" w:rsidP="003424B4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Да би студент положио предмет мора стећи минимум 51 поен и да стекне више од 50% бодова на тесту, практичном и усменом делу испита.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327" w:lineRule="exact"/>
        <w:rPr>
          <w:rFonts w:ascii="Times New Roman" w:eastAsia="Times New Roman" w:hAnsi="Times New Roman"/>
          <w:lang w:val="ru-RU"/>
        </w:rPr>
      </w:pPr>
    </w:p>
    <w:tbl>
      <w:tblPr>
        <w:tblW w:w="0" w:type="auto"/>
        <w:tblInd w:w="31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40"/>
        <w:gridCol w:w="1560"/>
        <w:gridCol w:w="980"/>
      </w:tblGrid>
      <w:tr w:rsidR="00244547" w:rsidRPr="00244547">
        <w:trPr>
          <w:trHeight w:val="327"/>
        </w:trPr>
        <w:tc>
          <w:tcPr>
            <w:tcW w:w="30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број освојених поена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оцена</w:t>
            </w:r>
          </w:p>
        </w:tc>
      </w:tr>
      <w:tr w:rsidR="00244547" w:rsidRPr="00244547">
        <w:trPr>
          <w:trHeight w:val="7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0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090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7"/>
                <w:sz w:val="22"/>
              </w:rPr>
              <w:t>- 5</w:t>
            </w:r>
            <w:r w:rsidR="00265C91" w:rsidRPr="00244547">
              <w:rPr>
                <w:rFonts w:ascii="Times New Roman" w:eastAsia="Times New Roman" w:hAnsi="Times New Roman"/>
                <w:w w:val="97"/>
                <w:sz w:val="22"/>
              </w:rPr>
              <w:t>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0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0"/>
                <w:sz w:val="22"/>
              </w:rPr>
              <w:t>5</w:t>
            </w:r>
          </w:p>
        </w:tc>
      </w:tr>
      <w:tr w:rsidR="00244547" w:rsidRPr="00244547">
        <w:trPr>
          <w:trHeight w:val="7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5</w:t>
            </w:r>
            <w:r w:rsidR="00265C91" w:rsidRPr="00244547"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090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7"/>
                <w:sz w:val="22"/>
              </w:rPr>
              <w:t>- 6</w:t>
            </w:r>
            <w:r w:rsidR="00265C91" w:rsidRPr="00244547">
              <w:rPr>
                <w:rFonts w:ascii="Times New Roman" w:eastAsia="Times New Roman" w:hAnsi="Times New Roman"/>
                <w:w w:val="97"/>
                <w:sz w:val="22"/>
              </w:rPr>
              <w:t>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0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0"/>
                <w:sz w:val="22"/>
              </w:rPr>
              <w:t>6</w:t>
            </w:r>
          </w:p>
        </w:tc>
      </w:tr>
      <w:tr w:rsidR="00244547" w:rsidRPr="00244547">
        <w:trPr>
          <w:trHeight w:val="74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6</w:t>
            </w:r>
            <w:r w:rsidR="00265C91" w:rsidRPr="00244547"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090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7"/>
                <w:sz w:val="22"/>
              </w:rPr>
              <w:t>- 7</w:t>
            </w:r>
            <w:r w:rsidR="00265C91" w:rsidRPr="00244547">
              <w:rPr>
                <w:rFonts w:ascii="Times New Roman" w:eastAsia="Times New Roman" w:hAnsi="Times New Roman"/>
                <w:w w:val="97"/>
                <w:sz w:val="22"/>
              </w:rPr>
              <w:t>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0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0"/>
                <w:sz w:val="22"/>
              </w:rPr>
              <w:t>7</w:t>
            </w:r>
          </w:p>
        </w:tc>
      </w:tr>
      <w:tr w:rsidR="00244547" w:rsidRPr="00244547">
        <w:trPr>
          <w:trHeight w:val="7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7</w:t>
            </w:r>
            <w:r w:rsidR="00265C91" w:rsidRPr="00244547"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090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7"/>
                <w:sz w:val="22"/>
              </w:rPr>
              <w:t>- 8</w:t>
            </w:r>
            <w:r w:rsidR="00265C91" w:rsidRPr="00244547">
              <w:rPr>
                <w:rFonts w:ascii="Times New Roman" w:eastAsia="Times New Roman" w:hAnsi="Times New Roman"/>
                <w:w w:val="97"/>
                <w:sz w:val="22"/>
              </w:rPr>
              <w:t>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0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0"/>
                <w:sz w:val="22"/>
              </w:rPr>
              <w:t>8</w:t>
            </w:r>
          </w:p>
        </w:tc>
      </w:tr>
      <w:tr w:rsidR="00244547" w:rsidRPr="00244547">
        <w:trPr>
          <w:trHeight w:val="75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1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8</w:t>
            </w:r>
            <w:r w:rsidR="00265C91" w:rsidRPr="00244547"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090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7"/>
                <w:sz w:val="22"/>
              </w:rPr>
              <w:t>- 9</w:t>
            </w:r>
            <w:r w:rsidR="00265C91" w:rsidRPr="00244547">
              <w:rPr>
                <w:rFonts w:ascii="Times New Roman" w:eastAsia="Times New Roman" w:hAnsi="Times New Roman"/>
                <w:w w:val="97"/>
                <w:sz w:val="22"/>
              </w:rPr>
              <w:t>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0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0"/>
                <w:sz w:val="22"/>
              </w:rPr>
              <w:t>9</w:t>
            </w:r>
          </w:p>
        </w:tc>
      </w:tr>
      <w:tr w:rsidR="00244547" w:rsidRPr="00244547">
        <w:trPr>
          <w:trHeight w:val="76"/>
        </w:trPr>
        <w:tc>
          <w:tcPr>
            <w:tcW w:w="3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>
        <w:trPr>
          <w:trHeight w:val="312"/>
        </w:trPr>
        <w:tc>
          <w:tcPr>
            <w:tcW w:w="30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right="1030"/>
              <w:jc w:val="righ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9</w:t>
            </w:r>
            <w:r w:rsidR="00265C91" w:rsidRPr="00244547">
              <w:rPr>
                <w:rFonts w:ascii="Times New Roman" w:eastAsia="Times New Roman" w:hAnsi="Times New Roman"/>
                <w:sz w:val="22"/>
              </w:rPr>
              <w:t>1</w:t>
            </w:r>
            <w:r w:rsidRPr="00244547">
              <w:rPr>
                <w:rFonts w:ascii="Times New Roman" w:eastAsia="Times New Roman" w:hAnsi="Times New Roman"/>
                <w:sz w:val="22"/>
              </w:rPr>
              <w:t xml:space="preserve"> - 100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2"/>
              </w:rPr>
              <w:t>10</w:t>
            </w:r>
          </w:p>
        </w:tc>
      </w:tr>
      <w:tr w:rsidR="00DB350F" w:rsidRPr="00244547">
        <w:trPr>
          <w:trHeight w:val="7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6"/>
        </w:rPr>
        <w:sectPr w:rsidR="008A4F42" w:rsidRPr="00244547">
          <w:pgSz w:w="11900" w:h="16841"/>
          <w:pgMar w:top="933" w:right="446" w:bottom="1440" w:left="1300" w:header="0" w:footer="0" w:gutter="0"/>
          <w:cols w:space="0" w:equalWidth="0">
            <w:col w:w="10160"/>
          </w:cols>
          <w:docGrid w:linePitch="360"/>
        </w:sect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  <w:bookmarkStart w:id="5" w:name="page6"/>
      <w:bookmarkEnd w:id="5"/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02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r w:rsidRPr="00244547">
        <w:rPr>
          <w:rFonts w:ascii="Times New Roman" w:eastAsia="Times New Roman" w:hAnsi="Times New Roman"/>
          <w:b/>
          <w:sz w:val="32"/>
        </w:rPr>
        <w:t>ЛИТЕРАТУРА:</w: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9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40"/>
        <w:gridCol w:w="2280"/>
        <w:gridCol w:w="6080"/>
        <w:gridCol w:w="1940"/>
      </w:tblGrid>
      <w:tr w:rsidR="00244547" w:rsidRPr="00244547">
        <w:trPr>
          <w:trHeight w:val="372"/>
        </w:trPr>
        <w:tc>
          <w:tcPr>
            <w:tcW w:w="5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660"/>
              <w:rPr>
                <w:rFonts w:ascii="Times New Roman" w:eastAsia="Times New Roman" w:hAnsi="Times New Roman"/>
                <w:b/>
                <w:sz w:val="24"/>
              </w:rPr>
            </w:pPr>
            <w:r w:rsidRPr="00244547">
              <w:rPr>
                <w:rFonts w:ascii="Times New Roman" w:eastAsia="Times New Roman" w:hAnsi="Times New Roman"/>
                <w:b/>
                <w:sz w:val="24"/>
              </w:rPr>
              <w:t>НАЗИВ УЏБЕНИКА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620"/>
              <w:rPr>
                <w:rFonts w:ascii="Times New Roman" w:eastAsia="Times New Roman" w:hAnsi="Times New Roman"/>
                <w:b/>
                <w:sz w:val="24"/>
              </w:rPr>
            </w:pPr>
            <w:r w:rsidRPr="00244547">
              <w:rPr>
                <w:rFonts w:ascii="Times New Roman" w:eastAsia="Times New Roman" w:hAnsi="Times New Roman"/>
                <w:b/>
                <w:sz w:val="24"/>
              </w:rPr>
              <w:t>АУТОРИ</w:t>
            </w:r>
          </w:p>
        </w:tc>
        <w:tc>
          <w:tcPr>
            <w:tcW w:w="6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2440"/>
              <w:rPr>
                <w:rFonts w:ascii="Times New Roman" w:eastAsia="Times New Roman" w:hAnsi="Times New Roman"/>
                <w:b/>
                <w:sz w:val="24"/>
              </w:rPr>
            </w:pPr>
            <w:r w:rsidRPr="00244547">
              <w:rPr>
                <w:rFonts w:ascii="Times New Roman" w:eastAsia="Times New Roman" w:hAnsi="Times New Roman"/>
                <w:b/>
                <w:sz w:val="24"/>
              </w:rPr>
              <w:t>ИЗДАВАЧ</w:t>
            </w:r>
          </w:p>
        </w:tc>
        <w:tc>
          <w:tcPr>
            <w:tcW w:w="1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4"/>
              </w:rPr>
              <w:t>БИБЛИОТЕКА</w:t>
            </w:r>
          </w:p>
        </w:tc>
      </w:tr>
      <w:tr w:rsidR="00244547" w:rsidRPr="00244547">
        <w:trPr>
          <w:trHeight w:val="94"/>
        </w:trPr>
        <w:tc>
          <w:tcPr>
            <w:tcW w:w="5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>
        <w:trPr>
          <w:trHeight w:val="344"/>
        </w:trPr>
        <w:tc>
          <w:tcPr>
            <w:tcW w:w="5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Физикална медицина и рехабилитација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Милорад Р. Јевтић</w:t>
            </w:r>
          </w:p>
        </w:tc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Медицински факултет, Крагујевац, 1999.1:774</w:t>
            </w: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  <w:sz w:val="24"/>
              </w:rPr>
            </w:pPr>
            <w:r w:rsidRPr="00244547">
              <w:rPr>
                <w:rFonts w:ascii="Times New Roman" w:eastAsia="Times New Roman" w:hAnsi="Times New Roman"/>
                <w:w w:val="97"/>
                <w:sz w:val="24"/>
              </w:rPr>
              <w:t>Има</w:t>
            </w:r>
          </w:p>
        </w:tc>
      </w:tr>
      <w:tr w:rsidR="00244547" w:rsidRPr="00244547">
        <w:trPr>
          <w:trHeight w:val="99"/>
        </w:trPr>
        <w:tc>
          <w:tcPr>
            <w:tcW w:w="5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>
        <w:trPr>
          <w:trHeight w:val="344"/>
        </w:trPr>
        <w:tc>
          <w:tcPr>
            <w:tcW w:w="5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Медицинска рехабилитација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Вељковић М.</w:t>
            </w:r>
          </w:p>
        </w:tc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Медицински факултет Крагујевац, 2001, 1:215</w:t>
            </w: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>
        <w:trPr>
          <w:trHeight w:val="99"/>
        </w:trPr>
        <w:tc>
          <w:tcPr>
            <w:tcW w:w="5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>
        <w:trPr>
          <w:trHeight w:val="258"/>
        </w:trPr>
        <w:tc>
          <w:tcPr>
            <w:tcW w:w="5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58" w:lineRule="exact"/>
              <w:ind w:left="10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4"/>
                <w:lang w:val="ru-RU"/>
              </w:rPr>
              <w:t>Клиничка физикална терапија и рехабилитација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Вељковић М.</w:t>
            </w:r>
          </w:p>
        </w:tc>
        <w:tc>
          <w:tcPr>
            <w:tcW w:w="6080" w:type="dxa"/>
            <w:vMerge w:val="restart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Медицински факултет, 2008  (Крагујевац : Принтел)</w:t>
            </w: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>
        <w:trPr>
          <w:trHeight w:val="137"/>
        </w:trPr>
        <w:tc>
          <w:tcPr>
            <w:tcW w:w="5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7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244547">
              <w:rPr>
                <w:rFonts w:ascii="Times New Roman" w:eastAsia="Times New Roman" w:hAnsi="Times New Roman"/>
                <w:sz w:val="24"/>
              </w:rPr>
              <w:t>трауматолошких и ортопедских болесника</w:t>
            </w: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80" w:type="dxa"/>
            <w:vMerge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A4F42" w:rsidRPr="00244547">
        <w:trPr>
          <w:trHeight w:val="142"/>
        </w:trPr>
        <w:tc>
          <w:tcPr>
            <w:tcW w:w="5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</w:tbl>
    <w:p w:rsidR="008A4F42" w:rsidRPr="00244547" w:rsidRDefault="008A4F42">
      <w:pPr>
        <w:spacing w:line="271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sz w:val="24"/>
          <w:szCs w:val="24"/>
          <w:u w:val="single"/>
          <w:lang w:val="ru-RU"/>
        </w:rPr>
      </w:pPr>
      <w:r w:rsidRPr="00244547">
        <w:rPr>
          <w:rFonts w:ascii="Times New Roman" w:eastAsia="Times New Roman" w:hAnsi="Times New Roman"/>
          <w:sz w:val="24"/>
          <w:szCs w:val="24"/>
          <w:lang w:val="ru-RU"/>
        </w:rPr>
        <w:t xml:space="preserve">Сва предавања и материјал за рад у малој групи налазе се на сајту Факултета медицинских наука: </w:t>
      </w:r>
      <w:hyperlink r:id="rId9" w:history="1">
        <w:r w:rsidRPr="00244547">
          <w:rPr>
            <w:rFonts w:ascii="Times New Roman" w:eastAsia="Times New Roman" w:hAnsi="Times New Roman"/>
            <w:sz w:val="24"/>
            <w:szCs w:val="24"/>
            <w:u w:val="single"/>
          </w:rPr>
          <w:t>www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  <w:lang w:val="ru-RU"/>
          </w:rPr>
          <w:t>.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</w:rPr>
          <w:t>medf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  <w:lang w:val="ru-RU"/>
          </w:rPr>
          <w:t>.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</w:rPr>
          <w:t>kg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  <w:lang w:val="ru-RU"/>
          </w:rPr>
          <w:t>.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</w:rPr>
          <w:t>ac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  <w:lang w:val="ru-RU"/>
          </w:rPr>
          <w:t>.</w:t>
        </w:r>
        <w:r w:rsidRPr="00244547">
          <w:rPr>
            <w:rFonts w:ascii="Times New Roman" w:eastAsia="Times New Roman" w:hAnsi="Times New Roman"/>
            <w:sz w:val="24"/>
            <w:szCs w:val="24"/>
            <w:u w:val="single"/>
          </w:rPr>
          <w:t>rs</w:t>
        </w:r>
      </w:hyperlink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sz w:val="28"/>
          <w:u w:val="single"/>
          <w:lang w:val="ru-RU"/>
        </w:rPr>
        <w:sectPr w:rsidR="008A4F42" w:rsidRPr="00244547">
          <w:pgSz w:w="16840" w:h="11906" w:orient="landscape"/>
          <w:pgMar w:top="1440" w:right="461" w:bottom="144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32"/>
          <w:lang w:val="ru-RU"/>
        </w:rPr>
      </w:pPr>
      <w:bookmarkStart w:id="6" w:name="page7"/>
      <w:bookmarkEnd w:id="6"/>
      <w:r w:rsidRPr="00244547">
        <w:rPr>
          <w:rFonts w:ascii="Times New Roman" w:eastAsia="Times New Roman" w:hAnsi="Times New Roman"/>
          <w:b/>
          <w:sz w:val="32"/>
          <w:lang w:val="ru-RU"/>
        </w:rPr>
        <w:lastRenderedPageBreak/>
        <w:t>ПРОГРАМ:</w:t>
      </w:r>
    </w:p>
    <w:p w:rsidR="008A4F42" w:rsidRPr="00244547" w:rsidRDefault="008A4F42">
      <w:pPr>
        <w:spacing w:line="349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1 (ПРВА НЕДЕЉА):</w:t>
      </w:r>
    </w:p>
    <w:p w:rsidR="008A4F42" w:rsidRPr="00244547" w:rsidRDefault="008A4F42">
      <w:pPr>
        <w:spacing w:line="11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left="1460" w:right="760"/>
        <w:jc w:val="center"/>
        <w:rPr>
          <w:rFonts w:ascii="Times New Roman" w:eastAsia="Times New Roman" w:hAnsi="Times New Roman"/>
          <w:b/>
          <w:sz w:val="24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>ОСНОВНИ ПРИНЦИПИ МЕДИЦИНСКЕ РЕХАБИЛИТАЦИЈЕ СРЧАНИХ БОЛЕСНИКА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4"/>
          <w:lang w:val="en-GB" w:eastAsia="en-GB"/>
        </w:rPr>
        <w:pict>
          <v:line id="Line 4" o:spid="_x0000_s1026" style="position:absolute;z-index:-251675648;visibility:visible;mso-wrap-distance-left:3.17497mm;mso-wrap-distance-right:3.17497mm" from="260.5pt,.3pt" to="260.5pt,3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" strokeweight=".17778mm"/>
        </w:pict>
      </w:r>
    </w:p>
    <w:p w:rsidR="008A4F42" w:rsidRPr="00244547" w:rsidRDefault="008A4F42">
      <w:pPr>
        <w:spacing w:line="66" w:lineRule="exact"/>
        <w:rPr>
          <w:rFonts w:ascii="Times New Roman" w:eastAsia="Times New Roman" w:hAnsi="Times New Roman"/>
          <w:lang w:val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200"/>
        <w:gridCol w:w="700"/>
        <w:gridCol w:w="3980"/>
      </w:tblGrid>
      <w:tr w:rsidR="00244547" w:rsidRPr="00244547" w:rsidTr="4C533265">
        <w:trPr>
          <w:trHeight w:val="276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ind w:left="17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предавања 3 часа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ind w:left="48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4"/>
                <w:lang w:val="ru-RU"/>
              </w:rPr>
              <w:t>рад у малој групи 2 часа</w:t>
            </w:r>
          </w:p>
        </w:tc>
      </w:tr>
      <w:tr w:rsidR="00244547" w:rsidRPr="00244547" w:rsidTr="4C533265">
        <w:trPr>
          <w:trHeight w:val="344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Основни принципи медицинске рехабилитације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Болести миокарда и превенција</w:t>
            </w:r>
          </w:p>
        </w:tc>
      </w:tr>
      <w:tr w:rsidR="00244547" w:rsidRPr="00244547" w:rsidTr="4C533265">
        <w:trPr>
          <w:trHeight w:val="254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срчаних болесника.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кардиоваскуларних обољења.</w:t>
            </w:r>
          </w:p>
        </w:tc>
      </w:tr>
      <w:tr w:rsidR="00244547" w:rsidRPr="00244547" w:rsidTr="4C533265">
        <w:trPr>
          <w:trHeight w:val="252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Рехабилитација након инфаркта миокарда,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Повољни ефекти физичког тренинга код</w:t>
            </w:r>
          </w:p>
        </w:tc>
      </w:tr>
      <w:tr w:rsidR="00244547" w:rsidRPr="00244547" w:rsidTr="4C533265">
        <w:trPr>
          <w:trHeight w:val="254"/>
        </w:trPr>
        <w:tc>
          <w:tcPr>
            <w:tcW w:w="5200" w:type="dxa"/>
            <w:vAlign w:val="bottom"/>
          </w:tcPr>
          <w:p w:rsidR="008A4F42" w:rsidRPr="00244547" w:rsidRDefault="4C533265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  <w:t>коронарног бајпаса, операција валвула и пресађивања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срчаних болесника..</w:t>
            </w:r>
          </w:p>
        </w:tc>
      </w:tr>
      <w:tr w:rsidR="00244547" w:rsidRPr="00244547" w:rsidTr="4C533265">
        <w:trPr>
          <w:trHeight w:val="252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срца.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Функционални тестови код срчаних болесника.</w:t>
            </w:r>
          </w:p>
        </w:tc>
      </w:tr>
      <w:tr w:rsidR="00244547" w:rsidRPr="00244547" w:rsidTr="4C533265">
        <w:trPr>
          <w:trHeight w:val="252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Повољни ефекти физичког тренинга код срчаних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Основни принципи кардиолошке</w:t>
            </w:r>
          </w:p>
        </w:tc>
      </w:tr>
      <w:tr w:rsidR="00244547" w:rsidRPr="00244547" w:rsidTr="4C533265">
        <w:trPr>
          <w:trHeight w:val="254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болесника.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рехабилитације.</w:t>
            </w:r>
          </w:p>
        </w:tc>
      </w:tr>
      <w:tr w:rsidR="00244547" w:rsidRPr="00244547" w:rsidTr="4C533265">
        <w:trPr>
          <w:trHeight w:val="253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b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  <w:lang w:val="ru-RU"/>
              </w:rPr>
              <w:t>Шта студент треба да зна: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  <w:lang w:val="ru-RU"/>
              </w:rPr>
              <w:t>Шта студент треба да зна:</w:t>
            </w:r>
          </w:p>
        </w:tc>
      </w:tr>
      <w:tr w:rsidR="00244547" w:rsidRPr="00244547" w:rsidTr="4C533265">
        <w:trPr>
          <w:trHeight w:val="268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268" w:lineRule="exact"/>
              <w:ind w:left="36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</w:rPr>
              <w:t xml:space="preserve">  Упознавање са кардиоваскуларним болестима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268" w:lineRule="exact"/>
              <w:ind w:left="480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Упознати начине дијагностиковања</w:t>
            </w:r>
          </w:p>
        </w:tc>
      </w:tr>
      <w:tr w:rsidR="00244547" w:rsidRPr="00244547" w:rsidTr="4C533265">
        <w:trPr>
          <w:trHeight w:val="269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ind w:left="36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  Упознати се клиничким тестовима за провцену</w:t>
            </w:r>
          </w:p>
        </w:tc>
        <w:tc>
          <w:tcPr>
            <w:tcW w:w="700" w:type="dxa"/>
            <w:vMerge w:val="restart"/>
            <w:vAlign w:val="bottom"/>
          </w:tcPr>
          <w:p w:rsidR="008A4F42" w:rsidRPr="00244547" w:rsidRDefault="008A4F42">
            <w:pPr>
              <w:spacing w:line="0" w:lineRule="atLeast"/>
              <w:ind w:left="480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кардиолошких болесника</w:t>
            </w:r>
          </w:p>
        </w:tc>
      </w:tr>
      <w:tr w:rsidR="00244547" w:rsidRPr="00244547" w:rsidTr="4C533265">
        <w:trPr>
          <w:trHeight w:val="253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ind w:left="7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срчаног капацитета</w:t>
            </w:r>
          </w:p>
        </w:tc>
        <w:tc>
          <w:tcPr>
            <w:tcW w:w="70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Упознати функционалну класификацију</w:t>
            </w:r>
          </w:p>
        </w:tc>
      </w:tr>
      <w:tr w:rsidR="00244547" w:rsidRPr="00244547" w:rsidTr="4C533265">
        <w:trPr>
          <w:trHeight w:val="252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252" w:lineRule="exact"/>
              <w:ind w:left="36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  Проценити време када се може почети са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кардиолошких болесника</w:t>
            </w:r>
          </w:p>
        </w:tc>
      </w:tr>
      <w:tr w:rsidR="00244547" w:rsidRPr="00244547" w:rsidTr="4C533265">
        <w:trPr>
          <w:trHeight w:val="269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ind w:left="7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рехабилитацијом кардиолошких болесника</w:t>
            </w:r>
          </w:p>
        </w:tc>
        <w:tc>
          <w:tcPr>
            <w:tcW w:w="4680" w:type="dxa"/>
            <w:gridSpan w:val="2"/>
            <w:vAlign w:val="bottom"/>
          </w:tcPr>
          <w:p w:rsidR="008A4F42" w:rsidRPr="00244547" w:rsidRDefault="008A4F42">
            <w:pPr>
              <w:spacing w:line="268" w:lineRule="exact"/>
              <w:ind w:left="48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  Упознати се са вежбама које се спроводе</w:t>
            </w:r>
          </w:p>
        </w:tc>
      </w:tr>
      <w:tr w:rsidR="00244547" w:rsidRPr="00244547" w:rsidTr="4C533265">
        <w:trPr>
          <w:trHeight w:val="266"/>
        </w:trPr>
        <w:tc>
          <w:tcPr>
            <w:tcW w:w="5200" w:type="dxa"/>
            <w:vAlign w:val="bottom"/>
          </w:tcPr>
          <w:p w:rsidR="008A4F42" w:rsidRPr="00244547" w:rsidRDefault="4C533265" w:rsidP="4C533265">
            <w:pPr>
              <w:spacing w:line="267" w:lineRule="exact"/>
              <w:ind w:left="36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Symbol" w:eastAsia="Symbol" w:hAnsi="Symbol"/>
                <w:sz w:val="22"/>
                <w:szCs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 xml:space="preserve">  Разумети циљеве рехабнилитације срчаних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4C533265" w:rsidP="4C533265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  <w:t>на кардиологији, као и у току</w:t>
            </w:r>
          </w:p>
        </w:tc>
      </w:tr>
      <w:tr w:rsidR="00244547" w:rsidRPr="00244547" w:rsidTr="4C533265">
        <w:trPr>
          <w:trHeight w:val="256"/>
        </w:trPr>
        <w:tc>
          <w:tcPr>
            <w:tcW w:w="5200" w:type="dxa"/>
            <w:vAlign w:val="bottom"/>
          </w:tcPr>
          <w:p w:rsidR="008A4F42" w:rsidRPr="00244547" w:rsidRDefault="008A4F42">
            <w:pPr>
              <w:spacing w:line="0" w:lineRule="atLeast"/>
              <w:ind w:left="7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242" w:lineRule="exac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продужене рехабилитације</w:t>
            </w:r>
          </w:p>
        </w:tc>
      </w:tr>
      <w:tr w:rsidR="00244547" w:rsidRPr="00244547" w:rsidTr="4C533265">
        <w:trPr>
          <w:trHeight w:val="269"/>
        </w:trPr>
        <w:tc>
          <w:tcPr>
            <w:tcW w:w="5200" w:type="dxa"/>
            <w:vAlign w:val="bottom"/>
          </w:tcPr>
          <w:p w:rsidR="008A4F42" w:rsidRPr="00244547" w:rsidRDefault="4C533265" w:rsidP="4C533265">
            <w:pPr>
              <w:spacing w:line="0" w:lineRule="atLeast"/>
              <w:ind w:left="36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Symbol" w:eastAsia="Symbol" w:hAnsi="Symbol"/>
                <w:sz w:val="22"/>
                <w:szCs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 xml:space="preserve">  Упознати  основне принципе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244547" w:rsidRPr="00244547" w:rsidTr="4C533265">
        <w:trPr>
          <w:trHeight w:val="254"/>
        </w:trPr>
        <w:tc>
          <w:tcPr>
            <w:tcW w:w="5200" w:type="dxa"/>
            <w:vAlign w:val="bottom"/>
          </w:tcPr>
          <w:p w:rsidR="008A4F42" w:rsidRPr="00244547" w:rsidRDefault="4C533265" w:rsidP="4C533265">
            <w:pPr>
              <w:spacing w:line="0" w:lineRule="atLeast"/>
              <w:ind w:left="72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>рехабилитације срчаних болесника</w:t>
            </w:r>
          </w:p>
        </w:tc>
        <w:tc>
          <w:tcPr>
            <w:tcW w:w="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8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8A4F42" w:rsidRPr="00244547" w:rsidRDefault="008A4F42">
      <w:pPr>
        <w:spacing w:line="238" w:lineRule="auto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2"/>
        </w:numPr>
        <w:tabs>
          <w:tab w:val="left" w:pos="720"/>
        </w:tabs>
        <w:spacing w:line="239" w:lineRule="auto"/>
        <w:ind w:left="720" w:right="490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2"/>
        </w:numPr>
        <w:tabs>
          <w:tab w:val="left" w:pos="720"/>
        </w:tabs>
        <w:spacing w:line="237" w:lineRule="auto"/>
        <w:ind w:left="720" w:right="520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8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2"/>
        </w:numPr>
        <w:tabs>
          <w:tab w:val="left" w:pos="720"/>
        </w:tabs>
        <w:spacing w:line="238" w:lineRule="auto"/>
        <w:ind w:left="720" w:right="5100" w:hanging="361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35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2 (ДРУГА НЕДЕЉА):</w:t>
      </w:r>
    </w:p>
    <w:p w:rsidR="008A4F42" w:rsidRPr="00244547" w:rsidRDefault="008A4F42">
      <w:pPr>
        <w:spacing w:line="10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4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>РЕХАБИЛИТАЦИЈА КОД БОЛЕСНИКА СА АРТЕРИЈСКОМ</w:t>
      </w: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sz w:val="19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>ХИПЕРТЕНЗИЈОМ.РЕХАБИЛИТАЦИЈА ДИЈАБЕТИЧАРА</w:t>
      </w:r>
      <w:r w:rsidRPr="00244547">
        <w:rPr>
          <w:rFonts w:ascii="Times New Roman" w:eastAsia="Times New Roman" w:hAnsi="Times New Roman"/>
          <w:sz w:val="19"/>
          <w:lang w:val="ru-RU"/>
        </w:rPr>
        <w:t>.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noProof/>
          <w:sz w:val="19"/>
          <w:lang w:val="en-GB" w:eastAsia="en-GB"/>
        </w:rPr>
        <w:pict>
          <v:line id="Line 5" o:spid="_x0000_s1048" style="position:absolute;z-index:-251674624;visibility:visible;mso-wrap-distance-left:3.17497mm;mso-wrap-distance-right:3.17497mm" from="260.5pt,.25pt" to="260.5pt,29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" strokeweight=".17778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564" w:right="566" w:bottom="36" w:left="142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98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80"/>
        <w:jc w:val="center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0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Нефармаколошке мере за смањење крвног притиска.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Физички тренинг као мера за смањење хипертензије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Дозирање физичке активности</w:t>
      </w:r>
    </w:p>
    <w:p w:rsidR="008A4F42" w:rsidRPr="00244547" w:rsidRDefault="008A4F42">
      <w:pPr>
        <w:spacing w:line="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Хроничне компликације дијабетеса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Клиничка слика дијабетесне полинеуропатије,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дијагностика и физикални третман и рехабилитација.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Дијабетесно стопало, клиничка и функционална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евалуација и методе и принципи рехабилитације.</w:t>
      </w:r>
    </w:p>
    <w:p w:rsidR="008A4F42" w:rsidRPr="00244547" w:rsidRDefault="008A4F42">
      <w:pPr>
        <w:spacing w:line="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Дозирање физичке активности код дијабетичара.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Кинезитерапија код дијабетичара.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Физикални агенси индиковани код дијабетичара.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Третман дијабетесног стопала.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3"/>
        </w:numPr>
        <w:tabs>
          <w:tab w:val="left" w:pos="720"/>
        </w:tabs>
        <w:spacing w:line="231" w:lineRule="auto"/>
        <w:ind w:left="720" w:right="4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Усвојити основна знања о клиничкој слици и клиничком налазу код болесника са артеријском хипертензијом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"/>
        </w:numPr>
        <w:tabs>
          <w:tab w:val="left" w:pos="720"/>
        </w:tabs>
        <w:spacing w:line="0" w:lineRule="atLeast"/>
        <w:ind w:left="720" w:hanging="361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Усвојити методе дијагностиковања ХТА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3"/>
        </w:numPr>
        <w:tabs>
          <w:tab w:val="left" w:pos="720"/>
        </w:tabs>
        <w:spacing w:line="231" w:lineRule="auto"/>
        <w:ind w:left="720" w:right="360" w:hanging="361"/>
        <w:jc w:val="both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 xml:space="preserve">Усвојити знања о Физичком тренингу као мери за смањење хипертензије. </w:t>
      </w:r>
      <w:r w:rsidRPr="00244547">
        <w:rPr>
          <w:rFonts w:ascii="Times New Roman" w:eastAsia="Times New Roman" w:hAnsi="Times New Roman"/>
          <w:sz w:val="22"/>
        </w:rPr>
        <w:t>Дозирање физичке активности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3"/>
        </w:numPr>
        <w:tabs>
          <w:tab w:val="left" w:pos="720"/>
        </w:tabs>
        <w:spacing w:line="237" w:lineRule="auto"/>
        <w:ind w:left="72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Усвојити основна знања о клиничкој слици</w:t>
      </w:r>
    </w:p>
    <w:p w:rsidR="008A4F42" w:rsidRPr="00244547" w:rsidRDefault="008A4F42">
      <w:pPr>
        <w:spacing w:line="86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2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9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Дозирање физичке активности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2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Клиничка слика дијабетесне полинеуропатије, дијагностика и физикални третман и рехабилитација.</w:t>
      </w:r>
    </w:p>
    <w:p w:rsidR="008A4F42" w:rsidRPr="00244547" w:rsidRDefault="008A4F42">
      <w:pPr>
        <w:spacing w:line="1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Дијабетесно стопало, клиничка и функционална евалуација и методе и принципи рехабилитације.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Дозирање физичке активности код дијабетичара.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13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Кинезитерапија код дијабетичара. Физикални агенси индиковани код дијабетичара.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Третман дијабетесног стопала.</w:t>
      </w:r>
    </w:p>
    <w:p w:rsidR="008A4F42" w:rsidRPr="00244547" w:rsidRDefault="008A4F42">
      <w:pPr>
        <w:spacing w:line="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36" w:lineRule="auto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вештинама о дозирању физичке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активности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Клиничка слика дијабетесне полинеуропатије,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right="11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дијагностика и физикални третман и рехабилитација.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Дијабетесно стопало, клиничка и функционална евалуација и методе и принципи рехабилитације.</w:t>
      </w:r>
    </w:p>
    <w:p w:rsidR="008A4F42" w:rsidRPr="00244547" w:rsidRDefault="008A4F42">
      <w:pPr>
        <w:spacing w:line="236" w:lineRule="auto"/>
        <w:ind w:right="60"/>
        <w:rPr>
          <w:rFonts w:ascii="Times New Roman" w:eastAsia="Times New Roman" w:hAnsi="Times New Roman"/>
          <w:sz w:val="22"/>
          <w:lang w:val="ru-RU"/>
        </w:rPr>
        <w:sectPr w:rsidR="008A4F42" w:rsidRPr="00244547">
          <w:type w:val="continuous"/>
          <w:pgSz w:w="11900" w:h="16841"/>
          <w:pgMar w:top="564" w:right="566" w:bottom="36" w:left="1420" w:header="0" w:footer="0" w:gutter="0"/>
          <w:cols w:num="2" w:space="0" w:equalWidth="0">
            <w:col w:w="5020" w:space="300"/>
            <w:col w:w="4600"/>
          </w:cols>
          <w:docGrid w:linePitch="360"/>
        </w:sect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40"/>
        <w:gridCol w:w="5120"/>
      </w:tblGrid>
      <w:tr w:rsidR="00244547" w:rsidRPr="00244547">
        <w:trPr>
          <w:trHeight w:val="253"/>
        </w:trPr>
        <w:tc>
          <w:tcPr>
            <w:tcW w:w="9560" w:type="dxa"/>
            <w:gridSpan w:val="2"/>
            <w:vAlign w:val="bottom"/>
          </w:tcPr>
          <w:p w:rsidR="008A4F42" w:rsidRPr="00244547" w:rsidRDefault="00261EAF">
            <w:pPr>
              <w:spacing w:line="0" w:lineRule="atLeast"/>
              <w:ind w:left="360"/>
              <w:rPr>
                <w:rFonts w:ascii="Times New Roman" w:eastAsia="Times New Roman" w:hAnsi="Times New Roman"/>
                <w:w w:val="99"/>
                <w:sz w:val="22"/>
                <w:lang w:val="ru-RU"/>
              </w:rPr>
            </w:pPr>
            <w:bookmarkStart w:id="7" w:name="page8"/>
            <w:bookmarkEnd w:id="7"/>
            <w:r w:rsidRPr="00261EAF">
              <w:rPr>
                <w:rFonts w:ascii="Times New Roman" w:eastAsia="Times New Roman" w:hAnsi="Times New Roman"/>
                <w:noProof/>
                <w:sz w:val="22"/>
                <w:lang w:val="en-GB" w:eastAsia="en-GB"/>
              </w:rPr>
              <w:lastRenderedPageBreak/>
              <w:pict>
                <v:line id="Line 6" o:spid="_x0000_s1047" style="position:absolute;left:0;text-align:left;z-index:-251673600;visibility:visible;mso-wrap-distance-left:3.17497mm;mso-wrap-distance-right:3.17497mm;mso-position-horizontal-relative:page;mso-position-vertical-relative:page" from="288.85pt,28.3pt" to="288.85pt,2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" strokeweight=".16931mm">
                  <w10:wrap anchorx="page" anchory="page"/>
                </v:line>
              </w:pict>
            </w:r>
            <w:r w:rsidR="008A4F42" w:rsidRPr="00244547">
              <w:rPr>
                <w:rFonts w:ascii="Times New Roman" w:eastAsia="Times New Roman" w:hAnsi="Times New Roman"/>
                <w:w w:val="99"/>
                <w:sz w:val="22"/>
                <w:lang w:val="ru-RU"/>
              </w:rPr>
              <w:t>дијабетесне полинеуропатије, дијагностика иДозирање физичке активности код дијабетичара.</w:t>
            </w:r>
          </w:p>
        </w:tc>
      </w:tr>
      <w:tr w:rsidR="00244547" w:rsidRPr="00244547">
        <w:trPr>
          <w:trHeight w:val="253"/>
        </w:trPr>
        <w:tc>
          <w:tcPr>
            <w:tcW w:w="4440" w:type="dxa"/>
            <w:vAlign w:val="bottom"/>
          </w:tcPr>
          <w:p w:rsidR="008A4F42" w:rsidRPr="00244547" w:rsidRDefault="008A4F42">
            <w:pPr>
              <w:spacing w:line="0" w:lineRule="atLeast"/>
              <w:ind w:left="36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физикални третман и рехабилитација.</w:t>
            </w:r>
          </w:p>
        </w:tc>
        <w:tc>
          <w:tcPr>
            <w:tcW w:w="5120" w:type="dxa"/>
            <w:vAlign w:val="bottom"/>
          </w:tcPr>
          <w:p w:rsidR="008A4F42" w:rsidRPr="00244547" w:rsidRDefault="008A4F42">
            <w:pPr>
              <w:spacing w:line="0" w:lineRule="atLeast"/>
              <w:ind w:left="5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Кинезитерапија код дијабетичара.</w:t>
            </w:r>
          </w:p>
        </w:tc>
      </w:tr>
      <w:tr w:rsidR="00244547" w:rsidRPr="00244547">
        <w:trPr>
          <w:trHeight w:val="264"/>
        </w:trPr>
        <w:tc>
          <w:tcPr>
            <w:tcW w:w="4440" w:type="dxa"/>
            <w:vAlign w:val="bottom"/>
          </w:tcPr>
          <w:p w:rsidR="008A4F42" w:rsidRPr="00244547" w:rsidRDefault="008A4F42">
            <w:pPr>
              <w:spacing w:line="264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</w:rPr>
              <w:t xml:space="preserve">  Дијабетесно стопало, клиничка и</w:t>
            </w:r>
          </w:p>
        </w:tc>
        <w:tc>
          <w:tcPr>
            <w:tcW w:w="5120" w:type="dxa"/>
            <w:vAlign w:val="bottom"/>
          </w:tcPr>
          <w:p w:rsidR="008A4F42" w:rsidRPr="00244547" w:rsidRDefault="008A4F42">
            <w:pPr>
              <w:spacing w:line="0" w:lineRule="atLeast"/>
              <w:ind w:left="5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Физикални агенси индиковани код</w:t>
            </w:r>
          </w:p>
        </w:tc>
      </w:tr>
      <w:tr w:rsidR="00244547" w:rsidRPr="00244547">
        <w:trPr>
          <w:trHeight w:val="254"/>
        </w:trPr>
        <w:tc>
          <w:tcPr>
            <w:tcW w:w="4440" w:type="dxa"/>
            <w:vAlign w:val="bottom"/>
          </w:tcPr>
          <w:p w:rsidR="008A4F42" w:rsidRPr="00244547" w:rsidRDefault="008A4F42">
            <w:pPr>
              <w:spacing w:line="0" w:lineRule="atLeast"/>
              <w:ind w:left="36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функционална евалуација и методе и</w:t>
            </w:r>
          </w:p>
        </w:tc>
        <w:tc>
          <w:tcPr>
            <w:tcW w:w="5120" w:type="dxa"/>
            <w:vAlign w:val="bottom"/>
          </w:tcPr>
          <w:p w:rsidR="008A4F42" w:rsidRPr="00244547" w:rsidRDefault="008A4F42">
            <w:pPr>
              <w:spacing w:line="242" w:lineRule="exact"/>
              <w:ind w:left="5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дијабетичара.</w:t>
            </w:r>
          </w:p>
        </w:tc>
      </w:tr>
      <w:tr w:rsidR="00DB350F" w:rsidRPr="00244547">
        <w:trPr>
          <w:trHeight w:val="256"/>
        </w:trPr>
        <w:tc>
          <w:tcPr>
            <w:tcW w:w="4440" w:type="dxa"/>
            <w:vAlign w:val="bottom"/>
          </w:tcPr>
          <w:p w:rsidR="008A4F42" w:rsidRPr="00244547" w:rsidRDefault="008A4F42">
            <w:pPr>
              <w:spacing w:line="0" w:lineRule="atLeast"/>
              <w:ind w:left="36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принципи рехабилитације.</w:t>
            </w:r>
          </w:p>
        </w:tc>
        <w:tc>
          <w:tcPr>
            <w:tcW w:w="5120" w:type="dxa"/>
            <w:vAlign w:val="bottom"/>
          </w:tcPr>
          <w:p w:rsidR="008A4F42" w:rsidRPr="00244547" w:rsidRDefault="008A4F42">
            <w:pPr>
              <w:spacing w:line="242" w:lineRule="exact"/>
              <w:ind w:left="5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Третман дијабетесног стопала.</w:t>
            </w:r>
          </w:p>
        </w:tc>
      </w:tr>
    </w:tbl>
    <w:p w:rsidR="008A4F42" w:rsidRPr="00244547" w:rsidRDefault="008A4F42">
      <w:pPr>
        <w:spacing w:line="27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4"/>
        </w:numPr>
        <w:tabs>
          <w:tab w:val="left" w:pos="720"/>
        </w:tabs>
        <w:spacing w:line="227" w:lineRule="auto"/>
        <w:ind w:left="720" w:right="59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Дозирање физичке активности код дијабетичара.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4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Кинезитерапија код дијабетичара.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4"/>
        </w:numPr>
        <w:tabs>
          <w:tab w:val="left" w:pos="720"/>
        </w:tabs>
        <w:spacing w:line="227" w:lineRule="auto"/>
        <w:ind w:left="720" w:right="59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Физикални агенси индиковани код дијабетичара.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4"/>
        </w:numPr>
        <w:tabs>
          <w:tab w:val="left" w:pos="720"/>
        </w:tabs>
        <w:spacing w:line="0" w:lineRule="atLeast"/>
        <w:ind w:left="720" w:hanging="354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Третман дијабетесног стопала.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3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4"/>
        </w:numPr>
        <w:tabs>
          <w:tab w:val="left" w:pos="720"/>
        </w:tabs>
        <w:spacing w:line="239" w:lineRule="auto"/>
        <w:ind w:left="720" w:right="490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4"/>
        </w:numPr>
        <w:tabs>
          <w:tab w:val="left" w:pos="720"/>
        </w:tabs>
        <w:spacing w:line="249" w:lineRule="auto"/>
        <w:ind w:left="720" w:right="510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 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37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3 (ТРЕЋА НЕДЕЉА):</w:t>
      </w:r>
    </w:p>
    <w:p w:rsidR="008A4F42" w:rsidRPr="00244547" w:rsidRDefault="008A4F42">
      <w:pPr>
        <w:spacing w:line="19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4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>РЕХАБИЛИТАЦИЈА РЕСПИРАТОРНИХ БОЛЕСНИКА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4"/>
          <w:lang w:val="en-GB" w:eastAsia="en-GB"/>
        </w:rPr>
        <w:pict>
          <v:line id="Line 7" o:spid="_x0000_s1046" style="position:absolute;z-index:-251672576;visibility:visible;mso-wrap-distance-left:3.17497mm;mso-wrap-distance-right:3.17497mm" from="269.75pt,4.65pt" to="269.75pt,3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" strokeweight=".16931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558" w:right="1426" w:bottom="1440" w:left="56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18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8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1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7" w:lineRule="auto"/>
        <w:ind w:right="2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2"/>
          <w:szCs w:val="22"/>
          <w:lang w:val="ru-RU"/>
        </w:rPr>
        <w:t xml:space="preserve">Хронична опструктивна болестплућа </w:t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>(обољења,</w:t>
      </w:r>
      <w:r w:rsidRPr="00244547">
        <w:rPr>
          <w:rFonts w:ascii="Times New Roman" w:eastAsia="Times New Roman" w:hAnsi="Times New Roman"/>
          <w:b/>
          <w:bCs/>
          <w:sz w:val="22"/>
          <w:szCs w:val="22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анамнеза, физички налаз). Испитивање плућне функције.  Физикални агенси и поступци за побољшање бронхијалне хигијене и за ефикасниједисање код плућних болесника.</w:t>
      </w:r>
    </w:p>
    <w:p w:rsidR="008A4F42" w:rsidRPr="00244547" w:rsidRDefault="008A4F42">
      <w:pPr>
        <w:spacing w:line="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5"/>
        </w:numPr>
        <w:tabs>
          <w:tab w:val="left" w:pos="720"/>
        </w:tabs>
        <w:spacing w:line="231" w:lineRule="auto"/>
        <w:ind w:left="720" w:right="8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Усвојити основна знања о клиничкој слици и клиничком налазу код болесника са хроничним опструктивним болестима плућа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5"/>
        </w:numPr>
        <w:tabs>
          <w:tab w:val="left" w:pos="720"/>
        </w:tabs>
        <w:spacing w:line="0" w:lineRule="atLeast"/>
        <w:ind w:left="720" w:hanging="354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Усвојити методе дијагностиковања ХОБП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5"/>
        </w:numPr>
        <w:tabs>
          <w:tab w:val="left" w:pos="720"/>
        </w:tabs>
        <w:spacing w:line="227" w:lineRule="auto"/>
        <w:ind w:left="7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Усвојити знања о антропометријским мерењима код болесника са ХОБП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5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Усвојити основна знања о физикалној терапији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1"/>
          <w:numId w:val="5"/>
        </w:numPr>
        <w:tabs>
          <w:tab w:val="left" w:pos="900"/>
        </w:tabs>
        <w:spacing w:line="0" w:lineRule="atLeast"/>
        <w:ind w:left="900" w:hanging="174"/>
        <w:rPr>
          <w:rFonts w:ascii="Times New Roman" w:eastAsia="Times New Roman" w:hAnsi="Times New Roman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</w:rPr>
        <w:t>рехабилитацији болесника са ХОБП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sz w:val="22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8A4F42" w:rsidRPr="00244547" w:rsidRDefault="008A4F42">
      <w:pPr>
        <w:numPr>
          <w:ilvl w:val="0"/>
          <w:numId w:val="5"/>
        </w:numPr>
        <w:tabs>
          <w:tab w:val="left" w:pos="720"/>
        </w:tabs>
        <w:spacing w:line="239" w:lineRule="auto"/>
        <w:ind w:left="720" w:right="26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5"/>
        </w:numPr>
        <w:tabs>
          <w:tab w:val="left" w:pos="720"/>
        </w:tabs>
        <w:spacing w:line="235" w:lineRule="auto"/>
        <w:ind w:left="720" w:right="6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 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lang w:val="ru-RU"/>
        </w:rPr>
        <w:br w:type="column"/>
      </w:r>
    </w:p>
    <w:p w:rsidR="008A4F42" w:rsidRPr="00244547" w:rsidRDefault="008A4F42">
      <w:pPr>
        <w:spacing w:line="0" w:lineRule="atLeast"/>
        <w:ind w:left="98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right="860"/>
        <w:jc w:val="both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Хронична опструктивна болест плућа (обољења, анамнеза, физички налаз). Испитивање плућне функције.</w:t>
      </w:r>
    </w:p>
    <w:p w:rsidR="008A4F42" w:rsidRPr="00244547" w:rsidRDefault="008A4F42" w:rsidP="4C533265">
      <w:pPr>
        <w:spacing w:line="1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140"/>
        <w:jc w:val="both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Физикални агенси и поступци за побољшање бронхијалне хигијене и за ефикасније дисање код плућних болесника.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right="3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</w:rPr>
        <w:t>A</w:t>
      </w:r>
      <w:r w:rsidRPr="00244547">
        <w:rPr>
          <w:rFonts w:ascii="Times New Roman" w:eastAsia="Times New Roman" w:hAnsi="Times New Roman"/>
          <w:sz w:val="22"/>
          <w:lang w:val="ru-RU"/>
        </w:rPr>
        <w:t>пликација физикалних агенаса код бола у грудима и код болесника са ХОБП.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6"/>
        </w:numPr>
        <w:tabs>
          <w:tab w:val="left" w:pos="720"/>
        </w:tabs>
        <w:spacing w:line="227" w:lineRule="auto"/>
        <w:ind w:left="720" w:right="1120" w:hanging="357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Усвојити процедуре антропометријских мерења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6"/>
        </w:numPr>
        <w:tabs>
          <w:tab w:val="left" w:pos="720"/>
        </w:tabs>
        <w:spacing w:line="227" w:lineRule="auto"/>
        <w:ind w:left="720" w:right="160" w:hanging="357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Упознати се са клиничким прегледом болесника са ХОБП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6"/>
        </w:numPr>
        <w:tabs>
          <w:tab w:val="left" w:pos="720"/>
        </w:tabs>
        <w:spacing w:line="238" w:lineRule="auto"/>
        <w:ind w:left="720" w:right="240" w:hanging="357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Упознати се са апликацијом физикалних агенаса код болесника са</w:t>
      </w:r>
    </w:p>
    <w:p w:rsidR="008A4F42" w:rsidRPr="00244547" w:rsidRDefault="008A4F42">
      <w:pPr>
        <w:spacing w:line="2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spacing w:line="0" w:lineRule="atLeast"/>
        <w:ind w:left="7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ХОБП</w:t>
      </w:r>
    </w:p>
    <w:p w:rsidR="008A4F42" w:rsidRPr="00244547" w:rsidRDefault="008A4F42">
      <w:pPr>
        <w:spacing w:line="0" w:lineRule="atLeast"/>
        <w:ind w:left="720"/>
        <w:rPr>
          <w:rFonts w:ascii="Times New Roman" w:eastAsia="Times New Roman" w:hAnsi="Times New Roman"/>
          <w:sz w:val="22"/>
          <w:lang w:val="ru-RU"/>
        </w:rPr>
        <w:sectPr w:rsidR="008A4F42" w:rsidRPr="00244547">
          <w:type w:val="continuous"/>
          <w:pgSz w:w="11900" w:h="16841"/>
          <w:pgMar w:top="558" w:right="1426" w:bottom="1440" w:left="560" w:header="0" w:footer="0" w:gutter="0"/>
          <w:cols w:num="2" w:space="0" w:equalWidth="0">
            <w:col w:w="5280" w:space="220"/>
            <w:col w:w="4420"/>
          </w:cols>
          <w:docGrid w:linePitch="360"/>
        </w:sect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bookmarkStart w:id="8" w:name="page9"/>
      <w:bookmarkEnd w:id="8"/>
      <w:r w:rsidRPr="00244547">
        <w:rPr>
          <w:rFonts w:ascii="Times New Roman" w:eastAsia="Times New Roman" w:hAnsi="Times New Roman"/>
          <w:sz w:val="22"/>
          <w:lang w:val="ru-RU"/>
        </w:rPr>
        <w:lastRenderedPageBreak/>
        <w:t>НАСТАВНА ЈЕДИНИЦА 4 (ЧЕТВРТА НЕДЕЉА):</w:t>
      </w:r>
    </w:p>
    <w:p w:rsidR="008A4F42" w:rsidRPr="00244547" w:rsidRDefault="008A4F42">
      <w:pPr>
        <w:spacing w:line="11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left="2240"/>
        <w:jc w:val="center"/>
        <w:rPr>
          <w:rFonts w:ascii="Times New Roman" w:eastAsia="Times New Roman" w:hAnsi="Times New Roman"/>
          <w:b/>
          <w:sz w:val="24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>МЕДИЦИНСКА РЕХАБИЛИТАЦИЈА БОЛЕСНИКА СА ОШТЕЋЕЊИМА ПЕРИФЕРНИХ КРВНИХ СУДОВА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4"/>
          <w:lang w:val="en-GB" w:eastAsia="en-GB"/>
        </w:rPr>
        <w:pict>
          <v:line id="Line 8" o:spid="_x0000_s1045" style="position:absolute;z-index:-251671552;visibility:visible;mso-wrap-distance-left:3.17497mm;mso-wrap-distance-right:3.17497mm" from="260.5pt,.3pt" to="260.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" strokeweight=".48pt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659" w:right="566" w:bottom="145" w:left="142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1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0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Оштећења периферних артерија.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28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Клинички симптоми и знаци оштећења периферне артеријске циркулације и медицинска рехабилитација.</w:t>
      </w:r>
    </w:p>
    <w:p w:rsidR="008A4F42" w:rsidRPr="00244547" w:rsidRDefault="008A4F42">
      <w:pPr>
        <w:spacing w:line="1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8" w:lineRule="auto"/>
        <w:ind w:right="4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након оштећене циркулације артерија доњих екстремитета. Парадоксална реакција крвних судова код тежих хроничних опструктивних артеријских обољења. Медицинска рехабилитација након оштећења венског система.</w:t>
      </w:r>
    </w:p>
    <w:p w:rsidR="008A4F42" w:rsidRPr="00244547" w:rsidRDefault="008A4F42">
      <w:pPr>
        <w:spacing w:line="1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ind w:right="80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Медицинска рехабилитација наконоштећења лимфног система.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7"/>
        </w:numPr>
        <w:tabs>
          <w:tab w:val="left" w:pos="720"/>
        </w:tabs>
        <w:spacing w:line="231" w:lineRule="auto"/>
        <w:ind w:left="72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Упознати се са клиничком симптоматологијом болесника са оштећеном периферном циркулацијом</w:t>
      </w:r>
    </w:p>
    <w:p w:rsidR="008A4F42" w:rsidRPr="00244547" w:rsidRDefault="008A4F42">
      <w:pPr>
        <w:spacing w:line="12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7"/>
        </w:numPr>
        <w:tabs>
          <w:tab w:val="left" w:pos="720"/>
        </w:tabs>
        <w:spacing w:line="0" w:lineRule="atLeast"/>
        <w:ind w:left="720" w:hanging="361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Упознати се са мерама за евалуацију функција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7"/>
        </w:numPr>
        <w:tabs>
          <w:tab w:val="left" w:pos="720"/>
        </w:tabs>
        <w:spacing w:line="227" w:lineRule="auto"/>
        <w:ind w:left="720" w:right="58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Упознати се са фазама у развоју болести крвних судова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7"/>
        </w:numPr>
        <w:tabs>
          <w:tab w:val="left" w:pos="720"/>
        </w:tabs>
        <w:spacing w:line="238" w:lineRule="auto"/>
        <w:ind w:left="720" w:right="620" w:hanging="361"/>
        <w:jc w:val="both"/>
        <w:rPr>
          <w:rFonts w:ascii="Symbol" w:eastAsia="Symbol" w:hAnsi="Symbol"/>
          <w:sz w:val="21"/>
          <w:szCs w:val="21"/>
          <w:lang w:val="ru-RU"/>
        </w:rPr>
      </w:pPr>
      <w:r w:rsidRPr="00244547">
        <w:rPr>
          <w:rFonts w:ascii="Times New Roman" w:eastAsia="Times New Roman" w:hAnsi="Times New Roman"/>
          <w:sz w:val="21"/>
          <w:szCs w:val="21"/>
          <w:lang w:val="ru-RU"/>
        </w:rPr>
        <w:t>Упознати се са физикалном терапијом и рехабилтацијом болесника са обољењем</w:t>
      </w:r>
    </w:p>
    <w:p w:rsidR="008A4F42" w:rsidRPr="00244547" w:rsidRDefault="008A4F42">
      <w:pPr>
        <w:spacing w:line="0" w:lineRule="atLeast"/>
        <w:ind w:left="7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крвних судова екстремитеа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lang w:val="ru-RU"/>
        </w:rPr>
      </w:pPr>
      <w:r w:rsidRPr="00244547">
        <w:rPr>
          <w:rFonts w:ascii="Times New Roman" w:eastAsia="Times New Roman" w:hAnsi="Times New Roman"/>
          <w:b/>
          <w:lang w:val="ru-RU"/>
        </w:rPr>
        <w:t xml:space="preserve">Домаћи задатак: </w:t>
      </w:r>
      <w:r w:rsidRPr="00244547">
        <w:rPr>
          <w:rFonts w:ascii="Times New Roman" w:eastAsia="Times New Roman" w:hAnsi="Times New Roman"/>
          <w:lang w:val="ru-RU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8"/>
        </w:numPr>
        <w:tabs>
          <w:tab w:val="left" w:pos="720"/>
        </w:tabs>
        <w:spacing w:line="237" w:lineRule="auto"/>
        <w:ind w:left="720" w:right="2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8"/>
        </w:numPr>
        <w:tabs>
          <w:tab w:val="left" w:pos="720"/>
        </w:tabs>
        <w:spacing w:line="239" w:lineRule="auto"/>
        <w:ind w:left="720" w:right="32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7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8"/>
        </w:numPr>
        <w:tabs>
          <w:tab w:val="left" w:pos="720"/>
        </w:tabs>
        <w:spacing w:line="238" w:lineRule="auto"/>
        <w:ind w:left="720" w:right="220" w:hanging="361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86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noProof/>
          <w:sz w:val="24"/>
          <w:lang w:val="en-GB" w:eastAsia="en-GB"/>
        </w:rPr>
        <w:pict>
          <v:line id="Line 9" o:spid="_x0000_s1044" style="position:absolute;z-index:-251670528;visibility:visible;mso-wrap-distance-left:3.17497mm;mso-wrap-distance-right:3.17497mm" from="-5.45pt,5.05pt" to="-5.45pt,4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" strokeweight=".17778mm"/>
        </w:pict>
      </w:r>
    </w:p>
    <w:p w:rsidR="008A4F42" w:rsidRPr="00244547" w:rsidRDefault="008A4F42">
      <w:pPr>
        <w:spacing w:line="8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left="360"/>
        <w:jc w:val="both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Клинички симптоми и знаци оштећења периферне артеријске, венске и лимфне циркулације и третман. Тестови за испитивање артеријске циркулације у доњим екстремитетима.</w:t>
      </w:r>
    </w:p>
    <w:p w:rsidR="008A4F42" w:rsidRPr="00244547" w:rsidRDefault="008A4F42">
      <w:pPr>
        <w:spacing w:line="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38" w:lineRule="auto"/>
        <w:ind w:left="720" w:right="220" w:hanging="362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научити технике прегледа болесника са обољењем периферних крвних судова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62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научити начине дијагностике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27" w:lineRule="auto"/>
        <w:ind w:left="720" w:right="54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основне принципе примене физикалне терапије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31" w:lineRule="auto"/>
        <w:ind w:left="72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апликацију физикалне терапије и евалуацијку дисфункција локомоторног апарата</w:t>
      </w:r>
    </w:p>
    <w:p w:rsidR="008A4F42" w:rsidRPr="00244547" w:rsidRDefault="008A4F42">
      <w:pPr>
        <w:spacing w:line="2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9"/>
        </w:numPr>
        <w:spacing w:line="0" w:lineRule="atLeast"/>
        <w:ind w:left="720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Разликовање функционалних </w:t>
      </w:r>
      <w:r w:rsidRPr="00244547">
        <w:rPr>
          <w:rFonts w:ascii="Times New Roman" w:eastAsia="Times New Roman" w:hAnsi="Times New Roman"/>
          <w:sz w:val="21"/>
          <w:szCs w:val="21"/>
          <w:lang w:val="ru-RU"/>
        </w:rPr>
        <w:t xml:space="preserve">од </w:t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органских оштећења крвних судова.палпирање пулса артерија.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9"/>
        </w:numPr>
        <w:tabs>
          <w:tab w:val="left" w:pos="720"/>
        </w:tabs>
        <w:spacing w:line="227" w:lineRule="auto"/>
        <w:ind w:left="720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Препознавање трофичких промена на кожи.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62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Класификација оштећења по Фонтејну.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31" w:lineRule="auto"/>
        <w:ind w:left="720" w:hanging="362"/>
        <w:jc w:val="both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Синдром оштећене циркулације артерија доњих екстремитета и физикални третман.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62"/>
        <w:rPr>
          <w:rFonts w:ascii="Symbol" w:eastAsia="Symbol" w:hAnsi="Symbol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</w:rPr>
        <w:t>Клинички преглед болесника са</w:t>
      </w:r>
    </w:p>
    <w:p w:rsidR="008A4F42" w:rsidRPr="00244547" w:rsidRDefault="008A4F42">
      <w:pPr>
        <w:spacing w:line="12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spacing w:line="234" w:lineRule="auto"/>
        <w:ind w:left="7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оштећењем периферних вена и физикални третман.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9"/>
        </w:numPr>
        <w:tabs>
          <w:tab w:val="left" w:pos="720"/>
        </w:tabs>
        <w:spacing w:line="227" w:lineRule="auto"/>
        <w:ind w:left="720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Физикални третман компликација нелечених варикозитета.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27" w:lineRule="auto"/>
        <w:ind w:left="720" w:hanging="362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Физикална профилакса тромбоемболизма.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62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Клиничка слика лимфедема.</w:t>
      </w:r>
    </w:p>
    <w:p w:rsidR="008A4F42" w:rsidRPr="00244547" w:rsidRDefault="008A4F42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62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Деконгестивна физиотерапија</w:t>
      </w:r>
    </w:p>
    <w:p w:rsidR="008A4F42" w:rsidRPr="00244547" w:rsidRDefault="008A4F42">
      <w:pPr>
        <w:tabs>
          <w:tab w:val="left" w:pos="720"/>
        </w:tabs>
        <w:spacing w:line="0" w:lineRule="atLeast"/>
        <w:ind w:left="720" w:hanging="362"/>
        <w:rPr>
          <w:rFonts w:ascii="Symbol" w:eastAsia="Symbol" w:hAnsi="Symbol"/>
          <w:sz w:val="22"/>
        </w:rPr>
        <w:sectPr w:rsidR="008A4F42" w:rsidRPr="00244547">
          <w:type w:val="continuous"/>
          <w:pgSz w:w="11900" w:h="16841"/>
          <w:pgMar w:top="659" w:right="566" w:bottom="145" w:left="1420" w:header="0" w:footer="0" w:gutter="0"/>
          <w:cols w:num="2" w:space="0" w:equalWidth="0">
            <w:col w:w="5040" w:space="280"/>
            <w:col w:w="4600"/>
          </w:cols>
          <w:docGrid w:linePitch="360"/>
        </w:sect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23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</w:rPr>
        <w:t>НАСТАВНА ЈЕДИНИЦА 5 (ПЕТА НЕДЕЉА):</w:t>
      </w:r>
    </w:p>
    <w:p w:rsidR="008A4F42" w:rsidRPr="00244547" w:rsidRDefault="008A4F42">
      <w:pPr>
        <w:spacing w:line="205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3"/>
        </w:rPr>
      </w:pPr>
      <w:r w:rsidRPr="00244547">
        <w:rPr>
          <w:rFonts w:ascii="Times New Roman" w:eastAsia="Times New Roman" w:hAnsi="Times New Roman"/>
          <w:b/>
          <w:sz w:val="23"/>
        </w:rPr>
        <w:t>РЕХАБИЛИТАЦИЈА НАКОН ПОВРЕДЕ МЕКИХ ТКИВА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</w:rPr>
      </w:pPr>
      <w:r w:rsidRPr="00261EAF">
        <w:rPr>
          <w:rFonts w:ascii="Times New Roman" w:eastAsia="Times New Roman" w:hAnsi="Times New Roman"/>
          <w:b/>
          <w:noProof/>
          <w:sz w:val="23"/>
          <w:lang w:val="en-GB" w:eastAsia="en-GB"/>
        </w:rPr>
        <w:pict>
          <v:line id="Line 10" o:spid="_x0000_s1043" style="position:absolute;z-index:-251669504;visibility:visible;mso-wrap-distance-left:3.17497mm;mso-wrap-distance-right:3.17497mm" from="260.5pt,4.7pt" to="260.5pt,2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" strokeweight=".17778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</w:rPr>
        <w:sectPr w:rsidR="008A4F42" w:rsidRPr="00244547">
          <w:type w:val="continuous"/>
          <w:pgSz w:w="11900" w:h="16841"/>
          <w:pgMar w:top="659" w:right="566" w:bottom="145" w:left="142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187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</w:rPr>
        <w:t>предавања 3 часа</w:t>
      </w:r>
    </w:p>
    <w:p w:rsidR="008A4F42" w:rsidRPr="00244547" w:rsidRDefault="008A4F42">
      <w:pPr>
        <w:spacing w:line="111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36" w:lineRule="auto"/>
        <w:ind w:right="2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након повреда меких ткива горњег и доњег екстремитета. Врсте повреда меких ткива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Синдроми пренапрезања.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Повреде ротаторне манжетне рамена.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10"/>
        </w:numPr>
        <w:tabs>
          <w:tab w:val="left" w:pos="720"/>
        </w:tabs>
        <w:spacing w:line="233" w:lineRule="auto"/>
        <w:ind w:left="72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Упознати се са врстама повреда меких ткива, дијагностика, евалуација функција локомоторног апарата и медицинска рехабилитација у зависности од стадијума.</w:t>
      </w:r>
    </w:p>
    <w:p w:rsidR="008A4F42" w:rsidRPr="00244547" w:rsidRDefault="008A4F42">
      <w:pPr>
        <w:spacing w:line="3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0"/>
        </w:numPr>
        <w:tabs>
          <w:tab w:val="left" w:pos="720"/>
        </w:tabs>
        <w:spacing w:line="237" w:lineRule="auto"/>
        <w:ind w:left="72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Егзогене и ендогене повреде меких ткива.</w:t>
      </w:r>
    </w:p>
    <w:p w:rsidR="008A4F42" w:rsidRPr="00244547" w:rsidRDefault="008A4F42">
      <w:pPr>
        <w:numPr>
          <w:ilvl w:val="0"/>
          <w:numId w:val="10"/>
        </w:numPr>
        <w:tabs>
          <w:tab w:val="left" w:pos="720"/>
        </w:tabs>
        <w:spacing w:line="0" w:lineRule="atLeast"/>
        <w:ind w:left="72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Препознавање фаза у зарастању ткива.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0"/>
        </w:numPr>
        <w:tabs>
          <w:tab w:val="left" w:pos="720"/>
        </w:tabs>
        <w:spacing w:line="227" w:lineRule="auto"/>
        <w:ind w:left="720" w:right="2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Клиничко разликовање фазе запаљења и фазе репарације ткива.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0"/>
        </w:numPr>
        <w:tabs>
          <w:tab w:val="left" w:pos="720"/>
        </w:tabs>
        <w:spacing w:line="227" w:lineRule="auto"/>
        <w:ind w:left="720" w:right="400" w:hanging="36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и физикална терапија након повреде меких ткива.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2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right="3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Врсте повреда меких ткива, дијагностика, евалуација функција локомоторног апарата и медицинска рехабилитација у зависности од стадијума.</w:t>
      </w:r>
    </w:p>
    <w:p w:rsidR="008A4F42" w:rsidRPr="00244547" w:rsidRDefault="008A4F42">
      <w:pPr>
        <w:spacing w:line="1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right="30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Егзогене и ендогене повреде меких ткива. Препознавање фаза у зарастању ткива. Клиничко разликовање фазе запаљења и фазе репарације ткива.</w:t>
      </w:r>
    </w:p>
    <w:p w:rsidR="008A4F42" w:rsidRPr="00244547" w:rsidRDefault="008A4F42">
      <w:pPr>
        <w:spacing w:line="1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right="4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и физикална терапија након повреде меких ткива. Дијагностика синдрома услед пренапрезања ткива.</w:t>
      </w:r>
    </w:p>
    <w:p w:rsidR="008A4F42" w:rsidRPr="00244547" w:rsidRDefault="008A4F42">
      <w:pPr>
        <w:spacing w:line="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Тестови за процену функционалног стања.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11"/>
        </w:numPr>
        <w:tabs>
          <w:tab w:val="left" w:pos="720"/>
        </w:tabs>
        <w:spacing w:line="237" w:lineRule="auto"/>
        <w:ind w:left="720" w:right="620" w:hanging="362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Врсте повреда меких ткива, дијагностика, евалуација функција</w:t>
      </w:r>
    </w:p>
    <w:p w:rsidR="008A4F42" w:rsidRPr="00244547" w:rsidRDefault="008A4F42">
      <w:pPr>
        <w:tabs>
          <w:tab w:val="left" w:pos="720"/>
        </w:tabs>
        <w:spacing w:line="237" w:lineRule="auto"/>
        <w:ind w:left="720" w:right="620" w:hanging="362"/>
        <w:rPr>
          <w:rFonts w:ascii="Symbol" w:eastAsia="Symbol" w:hAnsi="Symbol"/>
          <w:sz w:val="21"/>
          <w:lang w:val="ru-RU"/>
        </w:rPr>
        <w:sectPr w:rsidR="008A4F42" w:rsidRPr="00244547">
          <w:type w:val="continuous"/>
          <w:pgSz w:w="11900" w:h="16841"/>
          <w:pgMar w:top="659" w:right="566" w:bottom="145" w:left="1420" w:header="0" w:footer="0" w:gutter="0"/>
          <w:cols w:num="2" w:space="0" w:equalWidth="0">
            <w:col w:w="5040" w:space="280"/>
            <w:col w:w="4600"/>
          </w:cols>
          <w:docGrid w:linePitch="360"/>
        </w:sectPr>
      </w:pPr>
    </w:p>
    <w:p w:rsidR="008A4F42" w:rsidRPr="00244547" w:rsidRDefault="008A4F42">
      <w:pPr>
        <w:spacing w:line="14" w:lineRule="exact"/>
        <w:rPr>
          <w:rFonts w:ascii="Times New Roman" w:eastAsia="Times New Roman" w:hAnsi="Times New Roman"/>
          <w:lang w:val="ru-RU"/>
        </w:rPr>
      </w:pPr>
      <w:bookmarkStart w:id="9" w:name="page10"/>
      <w:bookmarkEnd w:id="9"/>
    </w:p>
    <w:p w:rsidR="008A4F42" w:rsidRPr="00244547" w:rsidRDefault="008A4F42">
      <w:pPr>
        <w:numPr>
          <w:ilvl w:val="0"/>
          <w:numId w:val="12"/>
        </w:numPr>
        <w:tabs>
          <w:tab w:val="left" w:pos="720"/>
        </w:tabs>
        <w:spacing w:line="227" w:lineRule="auto"/>
        <w:ind w:left="720" w:right="1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Дијагностика синдрома услед пренапрезања ткива.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2"/>
        </w:numPr>
        <w:tabs>
          <w:tab w:val="left" w:pos="720"/>
        </w:tabs>
        <w:spacing w:line="0" w:lineRule="atLeast"/>
        <w:ind w:left="7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Тестови за процену функционалног стања.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3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12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12"/>
        </w:numPr>
        <w:tabs>
          <w:tab w:val="left" w:pos="720"/>
        </w:tabs>
        <w:spacing w:line="227" w:lineRule="auto"/>
        <w:ind w:left="720" w:right="28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7" w:lineRule="exact"/>
        <w:rPr>
          <w:rFonts w:ascii="Symbol" w:eastAsia="Symbol" w:hAnsi="Symbol"/>
          <w:lang w:val="ru-RU"/>
        </w:rPr>
      </w:pPr>
    </w:p>
    <w:p w:rsidR="008A4F42" w:rsidRPr="00244547" w:rsidRDefault="008A4F42">
      <w:pPr>
        <w:numPr>
          <w:ilvl w:val="0"/>
          <w:numId w:val="12"/>
        </w:numPr>
        <w:tabs>
          <w:tab w:val="left" w:pos="720"/>
        </w:tabs>
        <w:spacing w:line="238" w:lineRule="auto"/>
        <w:ind w:left="720" w:right="200" w:hanging="354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Symbol" w:eastAsia="Symbol" w:hAnsi="Symbol"/>
          <w:noProof/>
          <w:sz w:val="21"/>
          <w:lang w:val="en-GB" w:eastAsia="en-GB"/>
        </w:rPr>
        <w:pict>
          <v:line id="Line 11" o:spid="_x0000_s1042" style="position:absolute;z-index:-251668480;visibility:visible;mso-wrap-distance-left:3.17497mm;mso-wrap-distance-right:3.17497mm" from="260.85pt,-145.7pt" to="260.85pt,4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" strokeweight=".16931mm"/>
        </w:pict>
      </w: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00" w:lineRule="exact"/>
        <w:rPr>
          <w:rFonts w:ascii="Times New Roman" w:eastAsia="Times New Roman" w:hAnsi="Times New Roman"/>
          <w:lang w:val="sr-Cyrl-CS"/>
        </w:rPr>
      </w:pPr>
    </w:p>
    <w:p w:rsidR="008A4F42" w:rsidRPr="00244547" w:rsidRDefault="008A4F42">
      <w:pPr>
        <w:spacing w:line="30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6 (ШЕСТА НЕДЕЉА):</w:t>
      </w:r>
    </w:p>
    <w:p w:rsidR="008A4F42" w:rsidRPr="00244547" w:rsidRDefault="008A4F42">
      <w:pPr>
        <w:spacing w:line="236" w:lineRule="auto"/>
        <w:ind w:left="354" w:right="4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br w:type="column"/>
      </w:r>
      <w:r w:rsidRPr="00244547">
        <w:rPr>
          <w:rFonts w:ascii="Times New Roman" w:eastAsia="Times New Roman" w:hAnsi="Times New Roman"/>
          <w:sz w:val="22"/>
          <w:lang w:val="ru-RU"/>
        </w:rPr>
        <w:lastRenderedPageBreak/>
        <w:t>локомоторног апарата и медицинска рехабилитација у зависности од стадијума.</w:t>
      </w:r>
    </w:p>
    <w:p w:rsidR="008A4F42" w:rsidRPr="00244547" w:rsidRDefault="008A4F42">
      <w:pPr>
        <w:spacing w:line="2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13"/>
        </w:numPr>
        <w:tabs>
          <w:tab w:val="left" w:pos="354"/>
        </w:tabs>
        <w:spacing w:line="227" w:lineRule="auto"/>
        <w:ind w:left="354" w:right="54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Егзогене и ендогене повреде меких ткива.</w:t>
      </w:r>
    </w:p>
    <w:p w:rsidR="008A4F42" w:rsidRPr="00244547" w:rsidRDefault="008A4F42">
      <w:pPr>
        <w:spacing w:line="2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3"/>
        </w:numPr>
        <w:tabs>
          <w:tab w:val="left" w:pos="354"/>
        </w:tabs>
        <w:spacing w:line="0" w:lineRule="atLeast"/>
        <w:ind w:left="354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Препознавање фаза у зарастању ткива.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3"/>
        </w:numPr>
        <w:tabs>
          <w:tab w:val="left" w:pos="354"/>
        </w:tabs>
        <w:spacing w:line="227" w:lineRule="auto"/>
        <w:ind w:left="354" w:right="6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Клиничко разликовање фазе запаљења и фазе репарације ткива.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3"/>
        </w:numPr>
        <w:tabs>
          <w:tab w:val="left" w:pos="354"/>
        </w:tabs>
        <w:spacing w:line="232" w:lineRule="auto"/>
        <w:ind w:left="354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и физикална терапија након повреде меких ткива.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3"/>
        </w:numPr>
        <w:tabs>
          <w:tab w:val="left" w:pos="354"/>
        </w:tabs>
        <w:spacing w:line="227" w:lineRule="auto"/>
        <w:ind w:left="354" w:right="108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Дијагностика синдрома услед пренапрезања ткива.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3"/>
        </w:numPr>
        <w:tabs>
          <w:tab w:val="left" w:pos="354"/>
        </w:tabs>
        <w:spacing w:line="227" w:lineRule="auto"/>
        <w:ind w:left="354" w:right="52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Тестови за процену функционалног стања.</w:t>
      </w:r>
    </w:p>
    <w:p w:rsidR="008A4F42" w:rsidRPr="00244547" w:rsidRDefault="008A4F42">
      <w:pPr>
        <w:tabs>
          <w:tab w:val="left" w:pos="354"/>
        </w:tabs>
        <w:spacing w:line="227" w:lineRule="auto"/>
        <w:ind w:left="354" w:right="520" w:hanging="354"/>
        <w:rPr>
          <w:rFonts w:ascii="Symbol" w:eastAsia="Symbol" w:hAnsi="Symbol"/>
          <w:sz w:val="22"/>
          <w:lang w:val="ru-RU"/>
        </w:rPr>
        <w:sectPr w:rsidR="008A4F42" w:rsidRPr="00244547">
          <w:pgSz w:w="11900" w:h="16841"/>
          <w:pgMar w:top="570" w:right="1426" w:bottom="52" w:left="560" w:header="0" w:footer="0" w:gutter="0"/>
          <w:cols w:num="2" w:space="0" w:equalWidth="0">
            <w:col w:w="5020" w:space="666"/>
            <w:col w:w="4234"/>
          </w:cols>
          <w:docGrid w:linePitch="360"/>
        </w:sectPr>
      </w:pPr>
    </w:p>
    <w:p w:rsidR="008A4F42" w:rsidRPr="00244547" w:rsidRDefault="008A4F42">
      <w:pPr>
        <w:spacing w:line="20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3"/>
          <w:lang w:val="ru-RU"/>
        </w:rPr>
      </w:pPr>
      <w:r w:rsidRPr="00244547">
        <w:rPr>
          <w:rFonts w:ascii="Times New Roman" w:eastAsia="Times New Roman" w:hAnsi="Times New Roman"/>
          <w:b/>
          <w:sz w:val="23"/>
          <w:lang w:val="ru-RU"/>
        </w:rPr>
        <w:t>РЕХАБИЛИТАЦИЈА БОЛЕСНИКА НАКОН ФРАКТУРА КОСТИЈУ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3"/>
          <w:lang w:val="en-GB" w:eastAsia="en-GB"/>
        </w:rPr>
        <w:pict>
          <v:line id="Line 12" o:spid="_x0000_s1041" style="position:absolute;z-index:-251667456;visibility:visible;mso-wrap-distance-left:3.17497mm;mso-wrap-distance-right:3.17497mm" from="260.85pt,4.7pt" to="260.85pt,3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" strokeweight=".16931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type w:val="continuous"/>
          <w:pgSz w:w="11900" w:h="16841"/>
          <w:pgMar w:top="570" w:right="1426" w:bottom="52" w:left="56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18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00"/>
        <w:jc w:val="center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1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right="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Општи принципи медицинске рехабилитације након фрактура костију.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right="140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 xml:space="preserve">Медицинска рехабилитација након након фрактура костију горњег и доњег екстремитета. </w:t>
      </w:r>
      <w:r w:rsidRPr="00244547">
        <w:rPr>
          <w:rFonts w:ascii="Times New Roman" w:eastAsia="Times New Roman" w:hAnsi="Times New Roman"/>
          <w:sz w:val="22"/>
        </w:rPr>
        <w:t>Фрактуре торакса и кичме.</w:t>
      </w:r>
    </w:p>
    <w:p w:rsidR="008A4F42" w:rsidRPr="00244547" w:rsidRDefault="008A4F42">
      <w:pPr>
        <w:spacing w:line="2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</w:rPr>
      </w:pPr>
      <w:r w:rsidRPr="00244547">
        <w:rPr>
          <w:rFonts w:ascii="Times New Roman" w:eastAsia="Times New Roman" w:hAnsi="Times New Roman"/>
          <w:b/>
          <w:sz w:val="22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14"/>
        </w:numPr>
        <w:tabs>
          <w:tab w:val="left" w:pos="720"/>
        </w:tabs>
        <w:spacing w:line="232" w:lineRule="auto"/>
        <w:ind w:left="720" w:right="16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Упознати се са медицинском рехабилитацијом у фази имобилизације и у фази после скидања имобилизације.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4"/>
        </w:numPr>
        <w:tabs>
          <w:tab w:val="left" w:pos="720"/>
        </w:tabs>
        <w:spacing w:line="227" w:lineRule="auto"/>
        <w:ind w:left="720" w:right="66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Стимулација остеогенезе за време имобилизације и после скидања гипса.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14"/>
        </w:numPr>
        <w:tabs>
          <w:tab w:val="left" w:pos="720"/>
        </w:tabs>
        <w:spacing w:line="227" w:lineRule="auto"/>
        <w:ind w:left="720" w:right="1080" w:hanging="354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Апликација физикалних агенаса  Контраиндикације за примену физикалних агенаса након коштаних прелома.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14"/>
        </w:numPr>
        <w:spacing w:line="0" w:lineRule="atLeast"/>
        <w:ind w:left="720" w:hanging="354"/>
        <w:rPr>
          <w:rFonts w:ascii="Symbol" w:eastAsia="Symbol" w:hAnsi="Symbol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</w:rPr>
        <w:t>Физиотерапеутска процена</w:t>
      </w:r>
    </w:p>
    <w:p w:rsidR="4C533265" w:rsidRPr="00244547" w:rsidRDefault="4C533265" w:rsidP="4C533265">
      <w:pPr>
        <w:spacing w:line="0" w:lineRule="atLeast"/>
        <w:ind w:left="366" w:hanging="354"/>
        <w:rPr>
          <w:rFonts w:ascii="Times New Roman" w:eastAsia="Times New Roman" w:hAnsi="Times New Roman"/>
          <w:sz w:val="22"/>
          <w:szCs w:val="22"/>
        </w:rPr>
      </w:pP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15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15"/>
        </w:numPr>
        <w:tabs>
          <w:tab w:val="left" w:pos="720"/>
        </w:tabs>
        <w:spacing w:line="225" w:lineRule="auto"/>
        <w:ind w:left="720" w:right="28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9" w:lineRule="exact"/>
        <w:rPr>
          <w:rFonts w:ascii="Symbol" w:eastAsia="Symbol" w:hAnsi="Symbol"/>
          <w:lang w:val="ru-RU"/>
        </w:rPr>
      </w:pPr>
    </w:p>
    <w:p w:rsidR="008A4F42" w:rsidRPr="00244547" w:rsidRDefault="008A4F42">
      <w:pPr>
        <w:numPr>
          <w:ilvl w:val="0"/>
          <w:numId w:val="15"/>
        </w:numPr>
        <w:tabs>
          <w:tab w:val="left" w:pos="720"/>
        </w:tabs>
        <w:spacing w:line="238" w:lineRule="auto"/>
        <w:ind w:left="720" w:right="200" w:hanging="354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9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у фази имобилизације и у фази после скидања имобилизације.</w:t>
      </w:r>
    </w:p>
    <w:p w:rsidR="008A4F42" w:rsidRPr="00244547" w:rsidRDefault="008A4F42">
      <w:pPr>
        <w:spacing w:line="1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right="9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Стимулација остеогенезе за време имобилизације и после скидања гипса. Апликација физикалних агенаса и контраиндикације.</w:t>
      </w:r>
    </w:p>
    <w:p w:rsidR="008A4F42" w:rsidRPr="00244547" w:rsidRDefault="008A4F42">
      <w:pPr>
        <w:spacing w:line="1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right="8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Физиот</w:t>
      </w:r>
      <w:r w:rsidR="002E10D3" w:rsidRPr="00244547">
        <w:rPr>
          <w:rFonts w:ascii="Times New Roman" w:eastAsia="Times New Roman" w:hAnsi="Times New Roman"/>
          <w:sz w:val="22"/>
          <w:lang w:val="ru-RU"/>
        </w:rPr>
        <w:t xml:space="preserve">ерапеутска процена и </w:t>
      </w:r>
      <w:r w:rsidR="002E10D3" w:rsidRPr="00244547">
        <w:rPr>
          <w:rFonts w:ascii="Times New Roman" w:eastAsia="Times New Roman" w:hAnsi="Times New Roman"/>
          <w:sz w:val="22"/>
          <w:lang w:val="sr-Cyrl-CS"/>
        </w:rPr>
        <w:t>т</w:t>
      </w:r>
      <w:r w:rsidRPr="00244547">
        <w:rPr>
          <w:rFonts w:ascii="Times New Roman" w:eastAsia="Times New Roman" w:hAnsi="Times New Roman"/>
          <w:sz w:val="22"/>
          <w:lang w:val="ru-RU"/>
        </w:rPr>
        <w:t>естови за процену функционалног стања.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16"/>
        </w:numPr>
        <w:tabs>
          <w:tab w:val="left" w:pos="720"/>
        </w:tabs>
        <w:spacing w:line="231" w:lineRule="auto"/>
        <w:ind w:left="720" w:right="8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Упознати се са медицинском рехабилитацијом у фази имобилизације и у фази после скидања имобилизације.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6"/>
        </w:numPr>
        <w:tabs>
          <w:tab w:val="left" w:pos="720"/>
        </w:tabs>
        <w:spacing w:line="227" w:lineRule="auto"/>
        <w:ind w:left="720" w:right="24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Стимулација остеогенезе за време имобилизације и после скидања гипса.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16"/>
        </w:numPr>
        <w:tabs>
          <w:tab w:val="left" w:pos="720"/>
        </w:tabs>
        <w:spacing w:line="227" w:lineRule="auto"/>
        <w:ind w:left="720" w:right="66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Апликација физикалних агенаса и контраиндикације.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16"/>
        </w:numPr>
        <w:tabs>
          <w:tab w:val="left" w:pos="720"/>
        </w:tabs>
        <w:spacing w:line="227" w:lineRule="auto"/>
        <w:ind w:left="720" w:right="100" w:hanging="354"/>
        <w:rPr>
          <w:rFonts w:ascii="Symbol" w:eastAsia="Symbol" w:hAnsi="Symbol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</w:rPr>
        <w:t>Физиотерапеутска процена</w:t>
      </w:r>
    </w:p>
    <w:p w:rsidR="008A4F42" w:rsidRPr="00244547" w:rsidRDefault="008A4F42">
      <w:pPr>
        <w:tabs>
          <w:tab w:val="left" w:pos="720"/>
        </w:tabs>
        <w:spacing w:line="227" w:lineRule="auto"/>
        <w:ind w:left="720" w:right="100" w:hanging="354"/>
        <w:rPr>
          <w:rFonts w:ascii="Symbol" w:eastAsia="Symbol" w:hAnsi="Symbol"/>
          <w:sz w:val="22"/>
        </w:rPr>
        <w:sectPr w:rsidR="008A4F42" w:rsidRPr="00244547">
          <w:type w:val="continuous"/>
          <w:pgSz w:w="11900" w:h="16841"/>
          <w:pgMar w:top="570" w:right="1426" w:bottom="52" w:left="560" w:header="0" w:footer="0" w:gutter="0"/>
          <w:cols w:num="2" w:space="0" w:equalWidth="0">
            <w:col w:w="5020" w:space="300"/>
            <w:col w:w="4600"/>
          </w:cols>
          <w:docGrid w:linePitch="360"/>
        </w:sectPr>
      </w:pPr>
    </w:p>
    <w:p w:rsidR="008A4F42" w:rsidRPr="00244547" w:rsidRDefault="008A4F42">
      <w:pPr>
        <w:spacing w:line="357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</w:rPr>
        <w:t>НАСТАВНА ЈЕДИНИЦА 7 (СЕДМА НЕДЕЉА):</w:t>
      </w:r>
    </w:p>
    <w:p w:rsidR="008A4F42" w:rsidRPr="00244547" w:rsidRDefault="008A4F42">
      <w:pPr>
        <w:spacing w:line="194" w:lineRule="exact"/>
        <w:rPr>
          <w:rFonts w:ascii="Times New Roman" w:eastAsia="Times New Roman" w:hAnsi="Times New Roman"/>
        </w:rPr>
      </w:pPr>
    </w:p>
    <w:p w:rsidR="008A4F42" w:rsidRPr="00244547" w:rsidRDefault="4C533265" w:rsidP="4C533265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МЕДИЦИНСКА РЕХАБИЛИТАЦИЈА БОЛЕСНИКА СА КОМПЛИКАЦИЈАМА НАКОН ПРЕЛОМА.</w:t>
      </w:r>
    </w:p>
    <w:p w:rsidR="008A4F42" w:rsidRPr="00244547" w:rsidRDefault="008A4F42">
      <w:pPr>
        <w:spacing w:line="94" w:lineRule="exact"/>
        <w:rPr>
          <w:rFonts w:ascii="Times New Roman" w:eastAsia="Times New Roman" w:hAnsi="Times New Roman"/>
          <w:lang w:val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240"/>
        <w:gridCol w:w="4680"/>
      </w:tblGrid>
      <w:tr w:rsidR="00244547" w:rsidRPr="00244547">
        <w:trPr>
          <w:trHeight w:val="355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7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предавања 3 часа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114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4"/>
                <w:lang w:val="ru-RU"/>
              </w:rPr>
              <w:t>рад у малој групи 2 часа</w:t>
            </w:r>
          </w:p>
        </w:tc>
      </w:tr>
      <w:tr w:rsidR="00244547" w:rsidRPr="00244547">
        <w:trPr>
          <w:trHeight w:val="344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Судекова остеодистрофија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Клинички налаз код Судекове остеодистрофије</w:t>
            </w:r>
          </w:p>
        </w:tc>
      </w:tr>
      <w:tr w:rsidR="00244547" w:rsidRPr="00244547">
        <w:trPr>
          <w:trHeight w:val="252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Фолкманова исхемијска контрктура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у акутној, дистрофичној и атрофичној фази.</w:t>
            </w:r>
          </w:p>
        </w:tc>
      </w:tr>
      <w:tr w:rsidR="00244547" w:rsidRPr="00244547">
        <w:trPr>
          <w:trHeight w:val="254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Повреде периферних нерава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Физиотерапеутска евалуација и физикални</w:t>
            </w:r>
          </w:p>
        </w:tc>
      </w:tr>
      <w:tr w:rsidR="00244547" w:rsidRPr="00244547">
        <w:trPr>
          <w:trHeight w:val="252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Успорено стварање калуса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третман код присутних компликација прелома</w:t>
            </w:r>
          </w:p>
        </w:tc>
      </w:tr>
      <w:tr w:rsidR="00244547" w:rsidRPr="00244547">
        <w:trPr>
          <w:trHeight w:val="252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51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Псеудоартрозе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25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костију.</w:t>
            </w:r>
          </w:p>
        </w:tc>
      </w:tr>
      <w:tr w:rsidR="00244547" w:rsidRPr="00244547">
        <w:trPr>
          <w:trHeight w:val="254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Calus luxurians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Избор физикалних процедура и</w:t>
            </w:r>
          </w:p>
        </w:tc>
      </w:tr>
      <w:tr w:rsidR="00244547" w:rsidRPr="00244547">
        <w:trPr>
          <w:trHeight w:val="253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b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  <w:lang w:val="ru-RU"/>
              </w:rPr>
              <w:t>Шта студент треба да зна: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w w:val="99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2"/>
                <w:lang w:val="ru-RU"/>
              </w:rPr>
              <w:t>кинезитерапијских техника у зависности од фазе</w:t>
            </w:r>
          </w:p>
        </w:tc>
      </w:tr>
      <w:tr w:rsidR="00244547" w:rsidRPr="00244547">
        <w:trPr>
          <w:trHeight w:val="264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264" w:lineRule="exact"/>
              <w:ind w:left="36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</w:rPr>
              <w:t xml:space="preserve">  Клинички налаз код Судекове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Судековог синдрома.</w:t>
            </w:r>
          </w:p>
        </w:tc>
      </w:tr>
      <w:tr w:rsidR="00244547" w:rsidRPr="00244547">
        <w:trPr>
          <w:trHeight w:val="255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7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остеодистрофије у акутној, дистрофичној и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242" w:lineRule="exact"/>
              <w:ind w:left="8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Синдром раме-шака, клинички и</w:t>
            </w:r>
          </w:p>
        </w:tc>
      </w:tr>
      <w:tr w:rsidR="00DB350F" w:rsidRPr="00244547">
        <w:trPr>
          <w:trHeight w:val="263"/>
        </w:trPr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7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атрофичној фази.</w:t>
            </w:r>
          </w:p>
        </w:tc>
        <w:tc>
          <w:tcPr>
            <w:tcW w:w="4680" w:type="dxa"/>
            <w:vAlign w:val="bottom"/>
          </w:tcPr>
          <w:p w:rsidR="008A4F42" w:rsidRPr="00244547" w:rsidRDefault="008A4F42">
            <w:pPr>
              <w:spacing w:line="242" w:lineRule="exact"/>
              <w:ind w:left="8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физиотерапеутски функционални налаз, као и</w:t>
            </w: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22"/>
          <w:lang w:val="ru-RU"/>
        </w:rPr>
        <w:sectPr w:rsidR="008A4F42" w:rsidRPr="00244547">
          <w:type w:val="continuous"/>
          <w:pgSz w:w="11900" w:h="16841"/>
          <w:pgMar w:top="570" w:right="1426" w:bottom="52" w:left="56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14" w:lineRule="exact"/>
        <w:rPr>
          <w:rFonts w:ascii="Times New Roman" w:eastAsia="Times New Roman" w:hAnsi="Times New Roman"/>
          <w:lang w:val="ru-RU"/>
        </w:rPr>
      </w:pPr>
      <w:bookmarkStart w:id="10" w:name="page11"/>
      <w:bookmarkEnd w:id="10"/>
    </w:p>
    <w:p w:rsidR="008A4F42" w:rsidRPr="00244547" w:rsidRDefault="008A4F42">
      <w:pPr>
        <w:tabs>
          <w:tab w:val="left" w:pos="720"/>
        </w:tabs>
        <w:spacing w:line="227" w:lineRule="auto"/>
        <w:ind w:left="720" w:right="280" w:hanging="362"/>
        <w:rPr>
          <w:rFonts w:ascii="Symbol" w:eastAsia="Symbol" w:hAnsi="Symbol"/>
          <w:sz w:val="22"/>
          <w:lang w:val="ru-RU"/>
        </w:rPr>
        <w:sectPr w:rsidR="008A4F42" w:rsidRPr="00244547">
          <w:pgSz w:w="11900" w:h="16841"/>
          <w:pgMar w:top="570" w:right="606" w:bottom="1162" w:left="1419" w:header="0" w:footer="0" w:gutter="0"/>
          <w:cols w:num="2" w:space="0" w:equalWidth="0">
            <w:col w:w="5101" w:space="220"/>
            <w:col w:w="4560"/>
          </w:cols>
          <w:docGrid w:linePitch="360"/>
        </w:sectPr>
      </w:pPr>
    </w:p>
    <w:p w:rsidR="008A4F42" w:rsidRPr="00244547" w:rsidRDefault="008A4F42">
      <w:pPr>
        <w:spacing w:line="11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ind w:left="281" w:right="240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МЕДИЦИНСКА РЕХАБИЛИТАЦИЈА БОЛЕСНИКА НАКОН ИМПЛАНТАЦИЈА ЕНДОПРОТЕЗЕ КУКА И ЕНДОПРОТЕЗЕ КОЛЕНА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4"/>
          <w:lang w:val="en-GB" w:eastAsia="en-GB"/>
        </w:rPr>
        <w:pict>
          <v:line id="Line 14" o:spid="_x0000_s1040" style="position:absolute;z-index:-251665408;visibility:visible;mso-wrap-distance-left:3.17497mm;mso-wrap-distance-right:3.17497mm" from="260.55pt,.3pt" to="260.55pt,3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" strokeweight=".17778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type w:val="continuous"/>
          <w:pgSz w:w="11900" w:h="16841"/>
          <w:pgMar w:top="570" w:right="606" w:bottom="1162" w:left="1419" w:header="0" w:footer="0" w:gutter="0"/>
          <w:cols w:space="0" w:equalWidth="0">
            <w:col w:w="9881"/>
          </w:cols>
          <w:docGrid w:linePitch="360"/>
        </w:sectPr>
      </w:pPr>
    </w:p>
    <w:p w:rsidR="008A4F42" w:rsidRPr="00244547" w:rsidRDefault="008A4F42">
      <w:pPr>
        <w:spacing w:line="1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1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6" w:lineRule="auto"/>
        <w:ind w:left="1" w:right="40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Медицинска рехабилитација након имплантација ендопротеза кука и колена. 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left="1" w:right="18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након пострауматских контрактура зглобова.</w:t>
      </w:r>
    </w:p>
    <w:p w:rsidR="008A4F42" w:rsidRPr="00244547" w:rsidRDefault="008A4F42">
      <w:pPr>
        <w:spacing w:line="0" w:lineRule="atLeast"/>
        <w:ind w:left="1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numPr>
          <w:ilvl w:val="0"/>
          <w:numId w:val="20"/>
        </w:numPr>
        <w:spacing w:line="232" w:lineRule="auto"/>
        <w:ind w:left="361" w:right="100" w:hanging="361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Научити основне принципе и методе медицинске рехабилитације болесника након имплантација ендопротезе кука</w:t>
      </w:r>
    </w:p>
    <w:p w:rsidR="008A4F42" w:rsidRPr="00244547" w:rsidRDefault="4C533265" w:rsidP="4C533265">
      <w:pPr>
        <w:pStyle w:val="ListParagraph"/>
        <w:numPr>
          <w:ilvl w:val="0"/>
          <w:numId w:val="20"/>
        </w:numPr>
        <w:spacing w:line="232" w:lineRule="auto"/>
        <w:ind w:right="100"/>
        <w:rPr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 Научити основне принципе и методе медицинске рехабилитације болесника након имплантација ендопротезе колена</w:t>
      </w:r>
    </w:p>
    <w:p w:rsidR="008A4F42" w:rsidRPr="00244547" w:rsidRDefault="4C533265" w:rsidP="4C533265">
      <w:pPr>
        <w:pStyle w:val="ListParagraph"/>
        <w:numPr>
          <w:ilvl w:val="0"/>
          <w:numId w:val="20"/>
        </w:numPr>
        <w:spacing w:line="232" w:lineRule="auto"/>
        <w:ind w:right="100"/>
        <w:rPr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Научити основне принципе и методе медицинске рехабилитације болесника наконпострауматских контрактура зглобова.</w:t>
      </w:r>
    </w:p>
    <w:p w:rsidR="4C533265" w:rsidRPr="00244547" w:rsidRDefault="4C533265" w:rsidP="4C533265">
      <w:pPr>
        <w:spacing w:line="232" w:lineRule="auto"/>
        <w:ind w:left="720" w:right="100"/>
        <w:rPr>
          <w:rFonts w:ascii="Times New Roman" w:eastAsia="Times New Roman" w:hAnsi="Times New Roman"/>
          <w:sz w:val="22"/>
          <w:szCs w:val="22"/>
          <w:lang w:val="ru-RU"/>
        </w:rPr>
      </w:pPr>
    </w:p>
    <w:p w:rsidR="008A4F42" w:rsidRPr="00244547" w:rsidRDefault="008A4F42">
      <w:pPr>
        <w:spacing w:line="238" w:lineRule="auto"/>
        <w:ind w:left="1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21"/>
        </w:numPr>
        <w:tabs>
          <w:tab w:val="left" w:pos="721"/>
        </w:tabs>
        <w:spacing w:line="239" w:lineRule="auto"/>
        <w:ind w:left="721" w:right="8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21"/>
        </w:numPr>
        <w:tabs>
          <w:tab w:val="left" w:pos="721"/>
        </w:tabs>
        <w:spacing w:line="237" w:lineRule="auto"/>
        <w:ind w:left="721" w:right="38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8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21"/>
        </w:numPr>
        <w:tabs>
          <w:tab w:val="left" w:pos="721"/>
        </w:tabs>
        <w:spacing w:line="227" w:lineRule="auto"/>
        <w:ind w:left="721" w:hanging="361"/>
        <w:jc w:val="both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86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2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2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left="2" w:right="48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Медицинска рехабилитација пре и након имплантација ендопротеза кука и колена. Функционална евалуација болесника након имплантације ендопротезе.</w:t>
      </w:r>
    </w:p>
    <w:p w:rsidR="008A4F42" w:rsidRPr="00244547" w:rsidRDefault="008A4F42">
      <w:pPr>
        <w:spacing w:line="1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left="2" w:right="7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Обука болесника заштитним покретима. Медицинска рехабилитација у случају присутних компликација.</w:t>
      </w:r>
    </w:p>
    <w:p w:rsidR="008A4F42" w:rsidRPr="00244547" w:rsidRDefault="008A4F42">
      <w:pPr>
        <w:spacing w:line="1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left="2" w:right="68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Основни принципи и методе медицинске рехабилитације након пострауматских контрактура зглобова.</w:t>
      </w:r>
    </w:p>
    <w:p w:rsidR="008A4F42" w:rsidRPr="00244547" w:rsidRDefault="008A4F42">
      <w:pPr>
        <w:spacing w:line="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2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22"/>
        </w:numPr>
        <w:tabs>
          <w:tab w:val="left" w:pos="362"/>
        </w:tabs>
        <w:spacing w:line="232" w:lineRule="auto"/>
        <w:ind w:left="362" w:right="14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основним методама медицинске рехабилитације пре и након имплантација ендопротеза кука и колена.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2"/>
        </w:numPr>
        <w:tabs>
          <w:tab w:val="left" w:pos="362"/>
        </w:tabs>
        <w:spacing w:line="227" w:lineRule="auto"/>
        <w:ind w:left="362" w:right="64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основним методама обуке у коришћењу помагала за кретање.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2"/>
        </w:numPr>
        <w:tabs>
          <w:tab w:val="left" w:pos="362"/>
        </w:tabs>
        <w:spacing w:line="231" w:lineRule="auto"/>
        <w:ind w:left="362" w:right="22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техникама функционалне евалуације болесника након имплантације ендопротезе.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2"/>
        </w:numPr>
        <w:tabs>
          <w:tab w:val="left" w:pos="362"/>
        </w:tabs>
        <w:spacing w:line="238" w:lineRule="auto"/>
        <w:ind w:left="362" w:right="720" w:hanging="362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Овладати основним техникама обуке болесника заштитним покретима.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22"/>
        </w:numPr>
        <w:tabs>
          <w:tab w:val="left" w:pos="362"/>
        </w:tabs>
        <w:spacing w:line="231" w:lineRule="auto"/>
        <w:ind w:left="362" w:right="72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методама медицинске рехабилитације у случају присутних компликација.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2"/>
        </w:numPr>
        <w:tabs>
          <w:tab w:val="left" w:pos="362"/>
        </w:tabs>
        <w:spacing w:line="243" w:lineRule="auto"/>
        <w:ind w:left="362" w:right="20" w:hanging="362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Овладати основним принципима и методама медицинске рехабилитације након пострауматских контрактура зглобова.</w:t>
      </w:r>
    </w:p>
    <w:p w:rsidR="008A4F42" w:rsidRPr="00244547" w:rsidRDefault="008A4F42">
      <w:pPr>
        <w:tabs>
          <w:tab w:val="left" w:pos="362"/>
        </w:tabs>
        <w:spacing w:line="243" w:lineRule="auto"/>
        <w:ind w:left="362" w:right="20" w:hanging="362"/>
        <w:rPr>
          <w:rFonts w:ascii="Symbol" w:eastAsia="Symbol" w:hAnsi="Symbol"/>
          <w:sz w:val="21"/>
          <w:lang w:val="ru-RU"/>
        </w:rPr>
        <w:sectPr w:rsidR="008A4F42" w:rsidRPr="00244547">
          <w:type w:val="continuous"/>
          <w:pgSz w:w="11900" w:h="16841"/>
          <w:pgMar w:top="570" w:right="606" w:bottom="1162" w:left="1419" w:header="0" w:footer="0" w:gutter="0"/>
          <w:cols w:num="2" w:space="0" w:equalWidth="0">
            <w:col w:w="5101" w:space="218"/>
            <w:col w:w="4562"/>
          </w:cols>
          <w:docGrid w:linePitch="360"/>
        </w:sect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bookmarkStart w:id="11" w:name="page12"/>
      <w:bookmarkEnd w:id="11"/>
      <w:r w:rsidRPr="00244547">
        <w:rPr>
          <w:rFonts w:ascii="Times New Roman" w:eastAsia="Times New Roman" w:hAnsi="Times New Roman"/>
          <w:sz w:val="22"/>
          <w:lang w:val="ru-RU"/>
        </w:rPr>
        <w:lastRenderedPageBreak/>
        <w:t>НАСТАВНА ЈЕДИНИЦА 9 (ДЕВЕТА НЕДЕЉА):</w:t>
      </w:r>
    </w:p>
    <w:p w:rsidR="008A4F42" w:rsidRPr="00244547" w:rsidRDefault="008A4F42">
      <w:pPr>
        <w:spacing w:line="20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-33"/>
        <w:jc w:val="center"/>
        <w:rPr>
          <w:rFonts w:ascii="Times New Roman" w:eastAsia="Times New Roman" w:hAnsi="Times New Roman"/>
          <w:b/>
          <w:sz w:val="18"/>
          <w:lang w:val="ru-RU"/>
        </w:rPr>
      </w:pPr>
      <w:r w:rsidRPr="00244547">
        <w:rPr>
          <w:rFonts w:ascii="Times New Roman" w:eastAsia="Times New Roman" w:hAnsi="Times New Roman"/>
          <w:b/>
          <w:sz w:val="23"/>
          <w:lang w:val="ru-RU"/>
        </w:rPr>
        <w:t>МЕД. РЕХАБИЛИТАЦИЈА СПИНАЛНИХ ЛЕЗИЈА</w:t>
      </w:r>
      <w:r w:rsidRPr="00244547">
        <w:rPr>
          <w:rFonts w:ascii="Times New Roman" w:eastAsia="Times New Roman" w:hAnsi="Times New Roman"/>
          <w:b/>
          <w:sz w:val="18"/>
          <w:lang w:val="ru-RU"/>
        </w:rPr>
        <w:t>.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18"/>
          <w:lang w:val="en-GB" w:eastAsia="en-GB"/>
        </w:rPr>
        <w:pict>
          <v:line id="Line 15" o:spid="_x0000_s1039" style="position:absolute;z-index:-251664384;visibility:visible;mso-wrap-distance-left:3.17497mm;mso-wrap-distance-right:3.17497mm" from="260.85pt,4.65pt" to="260.85pt,3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" strokeweight=".16931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659" w:right="1440" w:bottom="160" w:left="560" w:header="0" w:footer="0" w:gutter="0"/>
          <w:cols w:space="0" w:equalWidth="0">
            <w:col w:w="9906"/>
          </w:cols>
          <w:docGrid w:linePitch="360"/>
        </w:sectPr>
      </w:pPr>
    </w:p>
    <w:p w:rsidR="008A4F42" w:rsidRPr="00244547" w:rsidRDefault="008A4F42">
      <w:pPr>
        <w:spacing w:line="18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0" w:lineRule="atLeast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Мед. рехабилитација болесника са спиналним лезијама.</w:t>
      </w:r>
    </w:p>
    <w:p w:rsidR="008A4F42" w:rsidRPr="00244547" w:rsidRDefault="4C533265" w:rsidP="4C533265">
      <w:pPr>
        <w:spacing w:line="0" w:lineRule="atLeast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Дисфункције органа и система код квадриплегичара и</w:t>
      </w:r>
    </w:p>
    <w:p w:rsidR="008A4F42" w:rsidRPr="00244547" w:rsidRDefault="4C533265" w:rsidP="4C533265">
      <w:pPr>
        <w:spacing w:line="0" w:lineRule="atLeast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параплегичара</w:t>
      </w:r>
    </w:p>
    <w:p w:rsidR="008A4F42" w:rsidRPr="00244547" w:rsidRDefault="4C533265" w:rsidP="4C533265">
      <w:pPr>
        <w:spacing w:line="0" w:lineRule="atLeast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Физикална терапија неурогених дисфункција доњег уринарног тракта и проблема дефекације након спиналних лезија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23"/>
        </w:numPr>
        <w:tabs>
          <w:tab w:val="left" w:pos="460"/>
        </w:tabs>
        <w:spacing w:line="231" w:lineRule="auto"/>
        <w:ind w:left="460" w:right="14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 усвојити основне принципе и методе физикалне терапије код болесника након спиналних лезија.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3"/>
        </w:numPr>
        <w:tabs>
          <w:tab w:val="left" w:pos="460"/>
        </w:tabs>
        <w:spacing w:line="237" w:lineRule="auto"/>
        <w:ind w:left="46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 усвојити основне дисфункције органа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2"/>
          <w:numId w:val="23"/>
        </w:numPr>
        <w:tabs>
          <w:tab w:val="left" w:pos="640"/>
        </w:tabs>
        <w:spacing w:line="0" w:lineRule="atLeast"/>
        <w:ind w:left="640" w:hanging="182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</w:rPr>
        <w:t>система код квадриплегије и параплегије</w:t>
      </w:r>
    </w:p>
    <w:p w:rsidR="008A4F42" w:rsidRPr="00244547" w:rsidRDefault="008A4F42">
      <w:pPr>
        <w:spacing w:line="27" w:lineRule="exact"/>
        <w:rPr>
          <w:rFonts w:ascii="Times New Roman" w:eastAsia="Times New Roman" w:hAnsi="Times New Roman"/>
          <w:sz w:val="22"/>
        </w:rPr>
      </w:pPr>
    </w:p>
    <w:p w:rsidR="008A4F42" w:rsidRPr="00244547" w:rsidRDefault="008A4F42">
      <w:pPr>
        <w:numPr>
          <w:ilvl w:val="0"/>
          <w:numId w:val="23"/>
        </w:numPr>
        <w:tabs>
          <w:tab w:val="left" w:pos="460"/>
        </w:tabs>
        <w:spacing w:line="243" w:lineRule="auto"/>
        <w:ind w:left="460" w:hanging="362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Научити и усвојити основне принципе и методе физикалне терапије код болесника након неурогених дисфункција доњег уринарног тракта</w:t>
      </w:r>
    </w:p>
    <w:p w:rsidR="008A4F42" w:rsidRPr="00244547" w:rsidRDefault="008A4F42">
      <w:pPr>
        <w:numPr>
          <w:ilvl w:val="2"/>
          <w:numId w:val="23"/>
        </w:numPr>
        <w:tabs>
          <w:tab w:val="left" w:pos="640"/>
        </w:tabs>
        <w:spacing w:line="0" w:lineRule="atLeast"/>
        <w:ind w:left="640" w:hanging="182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проблема дефекације након спиналних лезија.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sz w:val="22"/>
        </w:rPr>
      </w:pPr>
    </w:p>
    <w:p w:rsidR="008A4F42" w:rsidRPr="00244547" w:rsidRDefault="008A4F42">
      <w:pPr>
        <w:numPr>
          <w:ilvl w:val="1"/>
          <w:numId w:val="23"/>
        </w:numPr>
        <w:tabs>
          <w:tab w:val="left" w:pos="720"/>
        </w:tabs>
        <w:spacing w:line="239" w:lineRule="auto"/>
        <w:ind w:left="720" w:right="8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3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1"/>
          <w:numId w:val="23"/>
        </w:numPr>
        <w:tabs>
          <w:tab w:val="left" w:pos="720"/>
        </w:tabs>
        <w:spacing w:line="227" w:lineRule="auto"/>
        <w:ind w:left="720" w:right="36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7" w:lineRule="exact"/>
        <w:rPr>
          <w:rFonts w:ascii="Symbol" w:eastAsia="Symbol" w:hAnsi="Symbol"/>
          <w:lang w:val="ru-RU"/>
        </w:rPr>
      </w:pPr>
    </w:p>
    <w:p w:rsidR="008A4F42" w:rsidRPr="00244547" w:rsidRDefault="008A4F42">
      <w:pPr>
        <w:numPr>
          <w:ilvl w:val="1"/>
          <w:numId w:val="23"/>
        </w:numPr>
        <w:tabs>
          <w:tab w:val="left" w:pos="720"/>
        </w:tabs>
        <w:spacing w:line="227" w:lineRule="auto"/>
        <w:ind w:left="720" w:hanging="354"/>
        <w:jc w:val="both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2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right="146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Неуролошка процена нивоа оштећења кичмене мождине.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7" w:lineRule="auto"/>
        <w:ind w:right="26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Процена комплетности ле</w:t>
      </w:r>
      <w:r w:rsidR="002E10D3" w:rsidRPr="00244547">
        <w:rPr>
          <w:rFonts w:ascii="Times New Roman" w:eastAsia="Times New Roman" w:hAnsi="Times New Roman"/>
          <w:sz w:val="22"/>
          <w:lang w:val="ru-RU"/>
        </w:rPr>
        <w:t>зије кичмене мођдине. Одређива</w:t>
      </w:r>
      <w:r w:rsidR="002E10D3" w:rsidRPr="00244547">
        <w:rPr>
          <w:rFonts w:ascii="Times New Roman" w:eastAsia="Times New Roman" w:hAnsi="Times New Roman"/>
          <w:sz w:val="22"/>
          <w:lang w:val="sr-Cyrl-CS"/>
        </w:rPr>
        <w:t>њ</w:t>
      </w:r>
      <w:r w:rsidRPr="00244547">
        <w:rPr>
          <w:rFonts w:ascii="Times New Roman" w:eastAsia="Times New Roman" w:hAnsi="Times New Roman"/>
          <w:sz w:val="22"/>
          <w:lang w:val="ru-RU"/>
        </w:rPr>
        <w:t>е моторних и сензорних скорова. Дијагностика и терапија спастицитета мишића. Третман неурогене дисфункције доњег уринарног тракта.</w:t>
      </w:r>
    </w:p>
    <w:p w:rsidR="008A4F42" w:rsidRPr="00244547" w:rsidRDefault="008A4F42">
      <w:pPr>
        <w:spacing w:line="1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right="246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Могућности физикалне терапије болесника са параплегијом и квадриплегијом.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24"/>
        </w:numPr>
        <w:tabs>
          <w:tab w:val="left" w:pos="460"/>
        </w:tabs>
        <w:spacing w:line="227" w:lineRule="auto"/>
        <w:ind w:left="460" w:right="306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неуролошком проценом нивоа оштећења кичмене мождине.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24"/>
        </w:numPr>
        <w:tabs>
          <w:tab w:val="left" w:pos="460"/>
        </w:tabs>
        <w:spacing w:line="228" w:lineRule="auto"/>
        <w:ind w:left="460" w:right="306" w:hanging="363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неуролошком проценом нивоа комплетности лезије кичмене мождине.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4"/>
        </w:numPr>
        <w:tabs>
          <w:tab w:val="left" w:pos="460"/>
        </w:tabs>
        <w:spacing w:line="227" w:lineRule="auto"/>
        <w:ind w:left="460" w:right="66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техникама одређивања моторних и сензорних скорова.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4"/>
        </w:numPr>
        <w:tabs>
          <w:tab w:val="left" w:pos="460"/>
        </w:tabs>
        <w:spacing w:line="227" w:lineRule="auto"/>
        <w:ind w:left="460" w:right="746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техникама дијагностике и терапије спастицитета мишића.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4"/>
        </w:numPr>
        <w:tabs>
          <w:tab w:val="left" w:pos="460"/>
        </w:tabs>
        <w:spacing w:line="238" w:lineRule="auto"/>
        <w:ind w:left="460" w:right="286" w:hanging="363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Овладати техникама третмана неурогене дисфункције доњег уринарног тракта.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24"/>
        </w:numPr>
        <w:tabs>
          <w:tab w:val="left" w:pos="460"/>
        </w:tabs>
        <w:spacing w:line="231" w:lineRule="auto"/>
        <w:ind w:left="460" w:right="1066" w:hanging="363"/>
        <w:jc w:val="both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методама медицинске рехабилитације параплегичара и квадриплегичара.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4"/>
        </w:numPr>
        <w:tabs>
          <w:tab w:val="left" w:pos="460"/>
        </w:tabs>
        <w:spacing w:line="231" w:lineRule="auto"/>
        <w:ind w:left="460" w:right="166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техникама примене физикалних агенаса код болесника са параплегијом и квадриплегијом.</w:t>
      </w:r>
    </w:p>
    <w:p w:rsidR="008A4F42" w:rsidRPr="00244547" w:rsidRDefault="008A4F42">
      <w:pPr>
        <w:tabs>
          <w:tab w:val="left" w:pos="460"/>
        </w:tabs>
        <w:spacing w:line="231" w:lineRule="auto"/>
        <w:ind w:left="460" w:right="166" w:hanging="363"/>
        <w:rPr>
          <w:rFonts w:ascii="Symbol" w:eastAsia="Symbol" w:hAnsi="Symbol"/>
          <w:sz w:val="22"/>
          <w:lang w:val="ru-RU"/>
        </w:rPr>
        <w:sectPr w:rsidR="008A4F42" w:rsidRPr="00244547">
          <w:type w:val="continuous"/>
          <w:pgSz w:w="11900" w:h="16841"/>
          <w:pgMar w:top="659" w:right="1440" w:bottom="160" w:left="560" w:header="0" w:footer="0" w:gutter="0"/>
          <w:cols w:num="2" w:space="0" w:equalWidth="0">
            <w:col w:w="5100" w:space="220"/>
            <w:col w:w="4586"/>
          </w:cols>
          <w:docGrid w:linePitch="360"/>
        </w:sectPr>
      </w:pPr>
    </w:p>
    <w:p w:rsidR="008A4F42" w:rsidRPr="00244547" w:rsidRDefault="008A4F42">
      <w:pPr>
        <w:spacing w:line="35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</w:rPr>
        <w:t>НАСТАВНА ЈЕДИНИЦА 10 (ДЕСЕТА НЕДЕЉА):</w:t>
      </w:r>
    </w:p>
    <w:p w:rsidR="008A4F42" w:rsidRPr="00244547" w:rsidRDefault="008A4F42">
      <w:pPr>
        <w:spacing w:line="19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40"/>
        <w:gridCol w:w="4980"/>
        <w:gridCol w:w="340"/>
        <w:gridCol w:w="4240"/>
      </w:tblGrid>
      <w:tr w:rsidR="00244547" w:rsidRPr="00244547" w:rsidTr="4C533265">
        <w:trPr>
          <w:trHeight w:val="276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560" w:type="dxa"/>
            <w:gridSpan w:val="3"/>
            <w:vAlign w:val="bottom"/>
          </w:tcPr>
          <w:p w:rsidR="008A4F42" w:rsidRPr="00244547" w:rsidRDefault="008A4F42">
            <w:pPr>
              <w:spacing w:line="0" w:lineRule="atLeast"/>
              <w:ind w:left="740"/>
              <w:rPr>
                <w:rFonts w:ascii="Times New Roman" w:eastAsia="Times New Roman" w:hAnsi="Times New Roman"/>
                <w:b/>
                <w:sz w:val="24"/>
              </w:rPr>
            </w:pPr>
            <w:r w:rsidRPr="00244547">
              <w:rPr>
                <w:rFonts w:ascii="Times New Roman" w:eastAsia="Times New Roman" w:hAnsi="Times New Roman"/>
                <w:b/>
                <w:sz w:val="24"/>
              </w:rPr>
              <w:t>МЕДИЦИНСКА РЕХАБИЛИТАЦИЈА  ОНКОЛОШКИХ БОЛЕСНИКА</w:t>
            </w:r>
          </w:p>
        </w:tc>
      </w:tr>
      <w:tr w:rsidR="00244547" w:rsidRPr="00244547" w:rsidTr="4C533265">
        <w:trPr>
          <w:trHeight w:val="94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980" w:type="dxa"/>
            <w:vMerge w:val="restart"/>
            <w:vAlign w:val="bottom"/>
          </w:tcPr>
          <w:p w:rsidR="008A4F42" w:rsidRPr="00244547" w:rsidRDefault="008A4F42">
            <w:pPr>
              <w:spacing w:line="0" w:lineRule="atLeast"/>
              <w:ind w:left="15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предавања 3 часа</w:t>
            </w:r>
          </w:p>
        </w:tc>
        <w:tc>
          <w:tcPr>
            <w:tcW w:w="3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40" w:type="dxa"/>
            <w:vMerge w:val="restart"/>
            <w:vAlign w:val="bottom"/>
          </w:tcPr>
          <w:p w:rsidR="008A4F42" w:rsidRPr="00244547" w:rsidRDefault="008A4F42">
            <w:pPr>
              <w:spacing w:line="0" w:lineRule="atLeast"/>
              <w:ind w:left="82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4"/>
                <w:lang w:val="ru-RU"/>
              </w:rPr>
              <w:t>рад у малој групи 2 часа</w:t>
            </w:r>
          </w:p>
        </w:tc>
      </w:tr>
      <w:tr w:rsidR="00244547" w:rsidRPr="00244547" w:rsidTr="4C533265">
        <w:trPr>
          <w:trHeight w:val="355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98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24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</w:tr>
      <w:tr w:rsidR="00244547" w:rsidRPr="00244547" w:rsidTr="4C533265">
        <w:trPr>
          <w:trHeight w:val="344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Медицинска рехабилитација  онколошких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Основни принципи и методе рехабилитације</w:t>
            </w:r>
          </w:p>
        </w:tc>
      </w:tr>
      <w:tr w:rsidR="00244547" w:rsidRPr="00244547" w:rsidTr="4C533265">
        <w:trPr>
          <w:trHeight w:val="254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болесника.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онколошких болесника.</w:t>
            </w:r>
          </w:p>
        </w:tc>
      </w:tr>
      <w:tr w:rsidR="00244547" w:rsidRPr="00244547" w:rsidTr="4C533265">
        <w:trPr>
          <w:trHeight w:val="252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Медицинска рехабилитација у гинекологији.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Физикална терапија мијелопатије и</w:t>
            </w:r>
          </w:p>
        </w:tc>
      </w:tr>
      <w:tr w:rsidR="00244547" w:rsidRPr="00244547" w:rsidTr="4C533265">
        <w:trPr>
          <w:trHeight w:val="254"/>
        </w:trPr>
        <w:tc>
          <w:tcPr>
            <w:tcW w:w="5220" w:type="dxa"/>
            <w:gridSpan w:val="2"/>
            <w:vAlign w:val="bottom"/>
          </w:tcPr>
          <w:p w:rsidR="008A4F42" w:rsidRPr="00244547" w:rsidRDefault="008A4F42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плексопатије након зрачне терапије.</w:t>
            </w:r>
          </w:p>
        </w:tc>
      </w:tr>
      <w:tr w:rsidR="00244547" w:rsidRPr="00244547" w:rsidTr="4C533265">
        <w:trPr>
          <w:trHeight w:val="252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Физикална терапија након мамектомије. – физикални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Физикална терапија брахијалне и</w:t>
            </w:r>
          </w:p>
        </w:tc>
      </w:tr>
      <w:tr w:rsidR="00244547" w:rsidRPr="00244547" w:rsidTr="4C533265">
        <w:trPr>
          <w:trHeight w:val="252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третман.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лумбосакралне плексопатије.</w:t>
            </w:r>
          </w:p>
        </w:tc>
      </w:tr>
      <w:tr w:rsidR="00244547" w:rsidRPr="00244547" w:rsidTr="4C533265">
        <w:trPr>
          <w:trHeight w:val="254"/>
        </w:trPr>
        <w:tc>
          <w:tcPr>
            <w:tcW w:w="5220" w:type="dxa"/>
            <w:gridSpan w:val="2"/>
            <w:vAlign w:val="bottom"/>
          </w:tcPr>
          <w:p w:rsidR="008A4F42" w:rsidRPr="00244547" w:rsidRDefault="008A4F42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2E10D3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Препознава</w:t>
            </w:r>
            <w:r w:rsidRPr="00244547">
              <w:rPr>
                <w:rFonts w:ascii="Times New Roman" w:eastAsia="Times New Roman" w:hAnsi="Times New Roman"/>
                <w:sz w:val="22"/>
                <w:lang w:val="sr-Cyrl-CS"/>
              </w:rPr>
              <w:t>њ</w:t>
            </w:r>
            <w:r w:rsidR="008A4F42" w:rsidRPr="00244547">
              <w:rPr>
                <w:rFonts w:ascii="Times New Roman" w:eastAsia="Times New Roman" w:hAnsi="Times New Roman"/>
                <w:sz w:val="22"/>
              </w:rPr>
              <w:t>е последица на локомоторном</w:t>
            </w:r>
          </w:p>
        </w:tc>
      </w:tr>
      <w:tr w:rsidR="00244547" w:rsidRPr="00244547" w:rsidTr="4C533265">
        <w:trPr>
          <w:trHeight w:val="252"/>
        </w:trPr>
        <w:tc>
          <w:tcPr>
            <w:tcW w:w="5220" w:type="dxa"/>
            <w:gridSpan w:val="2"/>
            <w:vAlign w:val="bottom"/>
          </w:tcPr>
          <w:p w:rsidR="008A4F42" w:rsidRPr="00244547" w:rsidRDefault="008A4F42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апарату након операције карцинома дојке.</w:t>
            </w:r>
          </w:p>
        </w:tc>
      </w:tr>
      <w:tr w:rsidR="00244547" w:rsidRPr="00244547" w:rsidTr="4C533265">
        <w:trPr>
          <w:trHeight w:val="255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Adnexitis chr.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Клиничка слика након мастектомије.</w:t>
            </w:r>
          </w:p>
        </w:tc>
      </w:tr>
      <w:tr w:rsidR="00244547" w:rsidRPr="00244547" w:rsidTr="4C533265">
        <w:trPr>
          <w:trHeight w:val="252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Parametritis chr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Бол и физикална терапија бола</w:t>
            </w:r>
          </w:p>
        </w:tc>
      </w:tr>
      <w:tr w:rsidR="00244547" w:rsidRPr="00244547" w:rsidTr="4C533265">
        <w:trPr>
          <w:trHeight w:val="253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Hipoplasio uteri.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b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  <w:lang w:val="ru-RU"/>
              </w:rPr>
              <w:t>Шта студент треба да зна:</w:t>
            </w:r>
          </w:p>
        </w:tc>
      </w:tr>
      <w:tr w:rsidR="00244547" w:rsidRPr="00244547" w:rsidTr="4C533265">
        <w:trPr>
          <w:trHeight w:val="252"/>
        </w:trPr>
        <w:tc>
          <w:tcPr>
            <w:tcW w:w="522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b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  <w:lang w:val="ru-RU"/>
              </w:rPr>
              <w:t>Шта студент треба да зна: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252" w:lineRule="exact"/>
              <w:ind w:left="100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Овладати вештином препознавања,</w:t>
            </w:r>
          </w:p>
        </w:tc>
      </w:tr>
      <w:tr w:rsidR="00244547" w:rsidRPr="00244547" w:rsidTr="4C533265">
        <w:trPr>
          <w:trHeight w:val="270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268" w:lineRule="exac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Научити основне принципе и специфичности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w w:val="99"/>
                <w:sz w:val="22"/>
              </w:rPr>
            </w:pPr>
            <w:r w:rsidRPr="00244547">
              <w:rPr>
                <w:rFonts w:ascii="Times New Roman" w:eastAsia="Times New Roman" w:hAnsi="Times New Roman"/>
                <w:w w:val="99"/>
                <w:sz w:val="22"/>
              </w:rPr>
              <w:t>клиничке дијагностике, физикалне терапије</w:t>
            </w:r>
          </w:p>
        </w:tc>
      </w:tr>
      <w:tr w:rsidR="00244547" w:rsidRPr="00244547" w:rsidTr="4C533265">
        <w:trPr>
          <w:trHeight w:val="252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медицинске рехабилитације онколошких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и медицинске рехабилитације болесника са</w:t>
            </w:r>
          </w:p>
        </w:tc>
      </w:tr>
      <w:tr w:rsidR="00244547" w:rsidRPr="00244547" w:rsidTr="4C533265">
        <w:trPr>
          <w:trHeight w:val="254"/>
        </w:trPr>
        <w:tc>
          <w:tcPr>
            <w:tcW w:w="240" w:type="dxa"/>
            <w:vMerge w:val="restart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болесника.</w:t>
            </w:r>
          </w:p>
        </w:tc>
        <w:tc>
          <w:tcPr>
            <w:tcW w:w="340" w:type="dxa"/>
            <w:vMerge w:val="restart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онколошким болом.</w:t>
            </w:r>
          </w:p>
        </w:tc>
      </w:tr>
      <w:tr w:rsidR="00244547" w:rsidRPr="00244547" w:rsidTr="4C533265">
        <w:trPr>
          <w:trHeight w:val="266"/>
        </w:trPr>
        <w:tc>
          <w:tcPr>
            <w:tcW w:w="24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Научити основне принципе и специфичности</w:t>
            </w:r>
          </w:p>
        </w:tc>
        <w:tc>
          <w:tcPr>
            <w:tcW w:w="34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Овладати вештином препознавања,</w:t>
            </w:r>
          </w:p>
        </w:tc>
      </w:tr>
      <w:tr w:rsidR="00244547" w:rsidRPr="00244547" w:rsidTr="4C533265">
        <w:trPr>
          <w:trHeight w:val="254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медицинске рехабилитације гинеколошких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клиничке дијагностике, и физикалне</w:t>
            </w:r>
          </w:p>
        </w:tc>
      </w:tr>
      <w:tr w:rsidR="00244547" w:rsidRPr="00244547" w:rsidTr="4C533265">
        <w:trPr>
          <w:trHeight w:val="252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болесника.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терапије и медицинске рехабилитације</w:t>
            </w:r>
          </w:p>
        </w:tc>
      </w:tr>
      <w:tr w:rsidR="00244547" w:rsidRPr="00244547" w:rsidTr="4C533265">
        <w:trPr>
          <w:trHeight w:val="265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264" w:lineRule="exac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Овладати вештином препознавања, клиничке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 са мијелопатијом и</w:t>
            </w:r>
          </w:p>
        </w:tc>
      </w:tr>
      <w:tr w:rsidR="00244547" w:rsidRPr="00244547" w:rsidTr="4C533265">
        <w:trPr>
          <w:trHeight w:val="242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дијагностике, и физикалне терапије болесника са</w:t>
            </w:r>
          </w:p>
        </w:tc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плексопатијом након зрачне терапије.</w:t>
            </w:r>
          </w:p>
        </w:tc>
      </w:tr>
      <w:tr w:rsidR="00244547" w:rsidRPr="00244547" w:rsidTr="4C533265">
        <w:trPr>
          <w:trHeight w:val="268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Физикална терапија након мамектомије.</w:t>
            </w:r>
          </w:p>
        </w:tc>
        <w:tc>
          <w:tcPr>
            <w:tcW w:w="4580" w:type="dxa"/>
            <w:gridSpan w:val="2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268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</w:rPr>
              <w:t xml:space="preserve">  Препознаванје последица на локомоторном</w:t>
            </w:r>
          </w:p>
        </w:tc>
      </w:tr>
      <w:tr w:rsidR="00244547" w:rsidRPr="00244547" w:rsidTr="4C533265">
        <w:trPr>
          <w:trHeight w:val="269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Научити препознавање, клиничку дијагностику,</w:t>
            </w:r>
          </w:p>
        </w:tc>
        <w:tc>
          <w:tcPr>
            <w:tcW w:w="340" w:type="dxa"/>
            <w:vMerge w:val="restart"/>
            <w:tcBorders>
              <w:left w:val="single" w:sz="8" w:space="0" w:color="auto"/>
            </w:tcBorders>
            <w:vAlign w:val="bottom"/>
          </w:tcPr>
          <w:p w:rsidR="008A4F42" w:rsidRPr="00244547" w:rsidRDefault="008A4F42">
            <w:pPr>
              <w:spacing w:line="0" w:lineRule="atLeast"/>
              <w:ind w:left="100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апарату након операције карцинома дојке.</w:t>
            </w:r>
          </w:p>
        </w:tc>
      </w:tr>
      <w:tr w:rsidR="00DB350F" w:rsidRPr="00244547" w:rsidTr="4C533265">
        <w:trPr>
          <w:trHeight w:val="262"/>
        </w:trPr>
        <w:tc>
          <w:tcPr>
            <w:tcW w:w="24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функционалну евалуацију основне принципе и</w:t>
            </w:r>
          </w:p>
        </w:tc>
        <w:tc>
          <w:tcPr>
            <w:tcW w:w="34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240" w:type="dxa"/>
            <w:vAlign w:val="bottom"/>
          </w:tcPr>
          <w:p w:rsidR="008A4F42" w:rsidRPr="00244547" w:rsidRDefault="008A4F42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Овладати вештином препознавања,</w:t>
            </w: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22"/>
        </w:rPr>
        <w:sectPr w:rsidR="008A4F42" w:rsidRPr="00244547">
          <w:type w:val="continuous"/>
          <w:pgSz w:w="11900" w:h="16841"/>
          <w:pgMar w:top="659" w:right="1440" w:bottom="160" w:left="560" w:header="0" w:footer="0" w:gutter="0"/>
          <w:cols w:space="0" w:equalWidth="0">
            <w:col w:w="9906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20"/>
        <w:gridCol w:w="4980"/>
        <w:gridCol w:w="4700"/>
      </w:tblGrid>
      <w:tr w:rsidR="00244547" w:rsidRPr="00244547" w:rsidTr="4C533265">
        <w:trPr>
          <w:trHeight w:val="253"/>
        </w:trPr>
        <w:tc>
          <w:tcPr>
            <w:tcW w:w="220" w:type="dxa"/>
            <w:vAlign w:val="bottom"/>
          </w:tcPr>
          <w:p w:rsidR="008A4F42" w:rsidRPr="00244547" w:rsidRDefault="00261EA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12" w:name="page13"/>
            <w:bookmarkEnd w:id="12"/>
            <w:r w:rsidRPr="00261EAF">
              <w:rPr>
                <w:rFonts w:ascii="Times New Roman" w:eastAsia="Times New Roman" w:hAnsi="Times New Roman"/>
                <w:noProof/>
                <w:sz w:val="22"/>
                <w:lang w:val="en-GB" w:eastAsia="en-GB"/>
              </w:rPr>
              <w:lastRenderedPageBreak/>
              <w:pict>
                <v:line id="Line 16" o:spid="_x0000_s1038" style="position:absolute;z-index:-251663360;visibility:visible;mso-wrap-distance-left:3.17497mm;mso-wrap-distance-right:3.17497mm;mso-position-horizontal-relative:page;mso-position-vertical-relative:page" from="331.5pt,28.3pt" to="331.5pt,3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" strokeweight=".48pt">
                  <w10:wrap anchorx="page" anchory="page"/>
                </v:line>
              </w:pic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специфичности медицинске рехабилитације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0" w:lineRule="atLeas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клиничке дијагностике, и физикалне</w:t>
            </w:r>
          </w:p>
        </w:tc>
      </w:tr>
      <w:tr w:rsidR="00244547" w:rsidRPr="00244547" w:rsidTr="4C533265">
        <w:trPr>
          <w:trHeight w:val="254"/>
        </w:trPr>
        <w:tc>
          <w:tcPr>
            <w:tcW w:w="220" w:type="dxa"/>
            <w:vMerge w:val="restart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болесника са мијелопатијом и плексопатијом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0" w:lineRule="atLeas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терапије и медицинске рехабилитације</w:t>
            </w:r>
          </w:p>
        </w:tc>
      </w:tr>
      <w:tr w:rsidR="00244547" w:rsidRPr="00244547" w:rsidTr="4C533265">
        <w:trPr>
          <w:trHeight w:val="250"/>
        </w:trPr>
        <w:tc>
          <w:tcPr>
            <w:tcW w:w="2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250" w:lineRule="exact"/>
              <w:ind w:left="14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Научити специфичности физикалне терапије код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250" w:lineRule="exac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болесника након мастектомије.</w:t>
            </w:r>
          </w:p>
        </w:tc>
      </w:tr>
      <w:tr w:rsidR="00244547" w:rsidRPr="00244547" w:rsidTr="4C533265">
        <w:trPr>
          <w:trHeight w:val="270"/>
        </w:trPr>
        <w:tc>
          <w:tcPr>
            <w:tcW w:w="220" w:type="dxa"/>
            <w:vMerge w:val="restart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Induratio penis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268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  <w:r w:rsidRPr="00244547">
              <w:rPr>
                <w:rFonts w:ascii="Times New Roman" w:eastAsia="Times New Roman" w:hAnsi="Times New Roman"/>
                <w:sz w:val="22"/>
              </w:rPr>
              <w:t xml:space="preserve">  Овладати вештином препознавања,</w:t>
            </w:r>
          </w:p>
        </w:tc>
      </w:tr>
      <w:tr w:rsidR="00244547" w:rsidRPr="00244547" w:rsidTr="4C533265">
        <w:trPr>
          <w:trHeight w:val="265"/>
        </w:trPr>
        <w:tc>
          <w:tcPr>
            <w:tcW w:w="220" w:type="dxa"/>
            <w:vMerge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Научити специфичности физикалне терапије код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0" w:lineRule="atLeas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клиничке дијагностике, и физикалне</w:t>
            </w:r>
          </w:p>
        </w:tc>
      </w:tr>
      <w:tr w:rsidR="00244547" w:rsidRPr="00244547" w:rsidTr="4C533265">
        <w:trPr>
          <w:trHeight w:val="252"/>
        </w:trPr>
        <w:tc>
          <w:tcPr>
            <w:tcW w:w="2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Prostatitis chronica</w:t>
            </w:r>
          </w:p>
        </w:tc>
        <w:tc>
          <w:tcPr>
            <w:tcW w:w="4700" w:type="dxa"/>
            <w:vAlign w:val="bottom"/>
          </w:tcPr>
          <w:p w:rsidR="008A4F42" w:rsidRPr="00244547" w:rsidRDefault="4C533265" w:rsidP="4C533265">
            <w:pPr>
              <w:spacing w:line="242" w:lineRule="exact"/>
              <w:ind w:left="48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 xml:space="preserve">терапије </w:t>
            </w:r>
          </w:p>
        </w:tc>
      </w:tr>
      <w:tr w:rsidR="00244547" w:rsidRPr="00244547" w:rsidTr="4C533265">
        <w:trPr>
          <w:trHeight w:val="254"/>
        </w:trPr>
        <w:tc>
          <w:tcPr>
            <w:tcW w:w="220" w:type="dxa"/>
            <w:vAlign w:val="bottom"/>
          </w:tcPr>
          <w:p w:rsidR="008A4F42" w:rsidRPr="00244547" w:rsidRDefault="008A4F42">
            <w:pPr>
              <w:spacing w:line="254" w:lineRule="exact"/>
              <w:rPr>
                <w:rFonts w:ascii="Symbol" w:eastAsia="Symbol" w:hAnsi="Symbol"/>
                <w:sz w:val="22"/>
              </w:rPr>
            </w:pPr>
            <w:r w:rsidRPr="00244547">
              <w:rPr>
                <w:rFonts w:ascii="Symbol" w:eastAsia="Symbol" w:hAnsi="Symbol"/>
                <w:sz w:val="22"/>
              </w:rPr>
              <w:t></w:t>
            </w: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Научити специфичности физикалне терапије код</w:t>
            </w:r>
          </w:p>
        </w:tc>
        <w:tc>
          <w:tcPr>
            <w:tcW w:w="4700" w:type="dxa"/>
            <w:vAlign w:val="bottom"/>
          </w:tcPr>
          <w:p w:rsidR="008A4F42" w:rsidRPr="00244547" w:rsidRDefault="4C533265" w:rsidP="4C533265">
            <w:pPr>
              <w:spacing w:line="242" w:lineRule="exact"/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  <w:t xml:space="preserve">        болесница са контрактурама и отоком руке</w:t>
            </w:r>
          </w:p>
        </w:tc>
      </w:tr>
      <w:tr w:rsidR="00244547" w:rsidRPr="00244547" w:rsidTr="4C533265">
        <w:trPr>
          <w:trHeight w:val="252"/>
        </w:trPr>
        <w:tc>
          <w:tcPr>
            <w:tcW w:w="2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Adnexitis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</w:rPr>
              <w:t>chr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. Научити специфичности физикалне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242" w:lineRule="exac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након мастектомије</w:t>
            </w:r>
          </w:p>
        </w:tc>
      </w:tr>
      <w:tr w:rsidR="00244547" w:rsidRPr="00244547" w:rsidTr="4C533265">
        <w:trPr>
          <w:trHeight w:val="252"/>
        </w:trPr>
        <w:tc>
          <w:tcPr>
            <w:tcW w:w="2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4C533265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 xml:space="preserve">   терапије код Parametritis chr–Научити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242" w:lineRule="exac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Овладати вештином конзервативне терапије</w:t>
            </w:r>
          </w:p>
        </w:tc>
      </w:tr>
      <w:tr w:rsidR="00244547" w:rsidRPr="00244547" w:rsidTr="4C533265">
        <w:trPr>
          <w:trHeight w:val="275"/>
        </w:trPr>
        <w:tc>
          <w:tcPr>
            <w:tcW w:w="2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008A4F42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специфичности физикалне терапије код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242" w:lineRule="exact"/>
              <w:ind w:left="480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лимфедема.</w:t>
            </w:r>
          </w:p>
        </w:tc>
      </w:tr>
      <w:tr w:rsidR="00244547" w:rsidRPr="00244547" w:rsidTr="4C533265">
        <w:trPr>
          <w:trHeight w:val="252"/>
        </w:trPr>
        <w:tc>
          <w:tcPr>
            <w:tcW w:w="22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80" w:type="dxa"/>
            <w:vAlign w:val="bottom"/>
          </w:tcPr>
          <w:p w:rsidR="008A4F42" w:rsidRPr="00244547" w:rsidRDefault="4C533265" w:rsidP="4C533265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>Pelvиperitonitis chr.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4C533265">
        <w:trPr>
          <w:trHeight w:val="252"/>
        </w:trPr>
        <w:tc>
          <w:tcPr>
            <w:tcW w:w="520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Научити специфичности физикалне терапије код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</w:tr>
      <w:tr w:rsidR="00244547" w:rsidRPr="00244547" w:rsidTr="4C533265">
        <w:trPr>
          <w:trHeight w:val="254"/>
        </w:trPr>
        <w:tc>
          <w:tcPr>
            <w:tcW w:w="5200" w:type="dxa"/>
            <w:gridSpan w:val="2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Hipoplasio uteri.</w:t>
            </w:r>
          </w:p>
        </w:tc>
        <w:tc>
          <w:tcPr>
            <w:tcW w:w="4700" w:type="dxa"/>
            <w:vAlign w:val="bottom"/>
          </w:tcPr>
          <w:p w:rsidR="008A4F42" w:rsidRPr="00244547" w:rsidRDefault="008A4F4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8A4F42" w:rsidRPr="00244547" w:rsidRDefault="008A4F42">
      <w:pPr>
        <w:spacing w:line="238" w:lineRule="auto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25"/>
        </w:numPr>
        <w:tabs>
          <w:tab w:val="left" w:pos="720"/>
        </w:tabs>
        <w:spacing w:line="239" w:lineRule="auto"/>
        <w:ind w:left="720" w:right="488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25"/>
        </w:numPr>
        <w:tabs>
          <w:tab w:val="left" w:pos="720"/>
        </w:tabs>
        <w:spacing w:line="239" w:lineRule="auto"/>
        <w:ind w:left="720" w:right="518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1"/>
          <w:numId w:val="25"/>
        </w:numPr>
        <w:tabs>
          <w:tab w:val="left" w:pos="700"/>
        </w:tabs>
        <w:spacing w:line="238" w:lineRule="auto"/>
        <w:ind w:left="700" w:right="5100" w:hanging="276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38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11 (ЈЕДАНЕСТА НЕДЕЉА):</w:t>
      </w:r>
    </w:p>
    <w:p w:rsidR="008A4F42" w:rsidRPr="00244547" w:rsidRDefault="008A4F42">
      <w:pPr>
        <w:spacing w:line="19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4"/>
          <w:lang w:val="ru-RU"/>
        </w:rPr>
      </w:pPr>
      <w:r w:rsidRPr="00244547">
        <w:rPr>
          <w:rFonts w:ascii="Times New Roman" w:eastAsia="Times New Roman" w:hAnsi="Times New Roman"/>
          <w:b/>
          <w:sz w:val="24"/>
          <w:lang w:val="ru-RU"/>
        </w:rPr>
        <w:t>ПРЕДПРОТЕТИЧКА И ПРОТЕТИЧКА РЕХАБИЛИТАЦИЈА ПОСЛЕ АМПУТАЦИЈА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4"/>
          <w:lang w:val="en-GB" w:eastAsia="en-GB"/>
        </w:rPr>
        <w:pict>
          <v:line id="Line 17" o:spid="_x0000_s1037" style="position:absolute;z-index:-251662336;visibility:visible;mso-wrap-distance-left:3.17497mm;mso-wrap-distance-right:3.17497mm" from="260.5pt,4.7pt" to="260.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" strokeweight=".17778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558" w:right="586" w:bottom="104" w:left="1420" w:header="0" w:footer="0" w:gutter="0"/>
          <w:cols w:space="0" w:equalWidth="0">
            <w:col w:w="9900"/>
          </w:cols>
          <w:docGrid w:linePitch="360"/>
        </w:sectPr>
      </w:pPr>
    </w:p>
    <w:p w:rsidR="008A4F42" w:rsidRPr="00244547" w:rsidRDefault="008A4F42">
      <w:pPr>
        <w:spacing w:line="18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0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Принципи у протетичкој рехабилитацији.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Протезе за доње екстремитете.</w:t>
      </w:r>
    </w:p>
    <w:p w:rsidR="008A4F42" w:rsidRPr="00244547" w:rsidRDefault="008A4F42">
      <w:pPr>
        <w:spacing w:line="1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right="8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Процес протетичке рехабилитације код ампутација доњих екстремитета.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380"/>
        <w:jc w:val="both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Локомоторни индекс у процени оспособљавања пацијената са ампутацијом доњег екстремитета. Протезе за горње екстремитете.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right="9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Протетичка рехабилитација пацијената са ампутацијом горњег екстремитета.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rPr>
          <w:rFonts w:ascii="Times New Roman" w:eastAsia="Times New Roman" w:hAnsi="Times New Roman"/>
          <w:b/>
          <w:bCs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Материјали који се користе у ортотици и протетици </w:t>
      </w:r>
    </w:p>
    <w:p w:rsidR="008A4F42" w:rsidRPr="00244547" w:rsidRDefault="008A4F42" w:rsidP="4C533265">
      <w:pPr>
        <w:spacing w:line="234" w:lineRule="auto"/>
        <w:rPr>
          <w:rFonts w:ascii="Times New Roman" w:eastAsia="Times New Roman" w:hAnsi="Times New Roman"/>
          <w:b/>
          <w:bCs/>
          <w:sz w:val="22"/>
          <w:szCs w:val="22"/>
          <w:lang w:val="ru-RU"/>
        </w:rPr>
      </w:pPr>
    </w:p>
    <w:p w:rsidR="008A4F42" w:rsidRPr="00244547" w:rsidRDefault="4C533265" w:rsidP="4C533265">
      <w:pPr>
        <w:spacing w:line="234" w:lineRule="auto"/>
        <w:rPr>
          <w:rFonts w:ascii="Times New Roman" w:eastAsia="Times New Roman" w:hAnsi="Times New Roman"/>
          <w:b/>
          <w:bCs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b/>
          <w:bCs/>
          <w:sz w:val="22"/>
          <w:szCs w:val="22"/>
          <w:lang w:val="ru-RU"/>
        </w:rPr>
        <w:t>Шта студент треба да зна:</w:t>
      </w: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0" w:lineRule="atLeast"/>
        <w:ind w:left="460" w:hanging="370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Научити индикације за ампутацију.</w:t>
      </w: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0" w:lineRule="atLeast"/>
        <w:ind w:left="460" w:hanging="370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Спознати проблематику ампутиране особе.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27" w:lineRule="auto"/>
        <w:ind w:left="460" w:right="60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 усвојити основне принципе у протетичкој рехабилитацији.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38" w:lineRule="auto"/>
        <w:ind w:left="460" w:right="360" w:hanging="370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Научити саставне делове и функционисање протеза за доње екстремитете.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31" w:lineRule="auto"/>
        <w:ind w:left="460" w:right="84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Савладати фазе процеса протетичке рехабилитације код ампутација доњих екстремитета.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31" w:lineRule="auto"/>
        <w:ind w:left="460" w:right="38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основе ходања у протетичкој рехабилитацији пацијената са ампутацијом доњег екстремитета.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27" w:lineRule="auto"/>
        <w:ind w:left="460" w:right="22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методологију анализе хода особа са протезом доњег екстремитета.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31" w:lineRule="auto"/>
        <w:ind w:left="46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принципе и методологију увежбавања активности дневног живота особа са протезом доњег екстремитета.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31" w:lineRule="auto"/>
        <w:ind w:left="460" w:right="40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Локомоторни индекс у процени оспособљавања пацијената са ампутацијом доњег екстремитета.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6"/>
        </w:numPr>
        <w:tabs>
          <w:tab w:val="left" w:pos="460"/>
        </w:tabs>
        <w:spacing w:line="238" w:lineRule="auto"/>
        <w:ind w:left="460" w:right="360" w:hanging="370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Научити саставне делове и функционисање протеза за горње екстремитете.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008A4F42">
      <w:pPr>
        <w:spacing w:line="0" w:lineRule="atLeast"/>
        <w:ind w:right="-39"/>
        <w:jc w:val="center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noProof/>
          <w:sz w:val="24"/>
          <w:lang w:val="en-GB" w:eastAsia="en-GB"/>
        </w:rPr>
        <w:pict>
          <v:line id="Line 18" o:spid="_x0000_s1036" style="position:absolute;z-index:-251661312;visibility:visible;mso-wrap-distance-left:3.17497mm;mso-wrap-distance-right:3.17497mm" from="-4.85pt,5.05pt" to="-4.85pt,4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" strokeweight=".16931mm"/>
        </w:pict>
      </w:r>
    </w:p>
    <w:p w:rsidR="008A4F42" w:rsidRPr="00244547" w:rsidRDefault="008A4F42">
      <w:pPr>
        <w:spacing w:line="8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Практично демонстрирање средстава ортотике и протетике и обука коришћењу.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7" w:lineRule="auto"/>
        <w:ind w:right="8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Ход у протетичкој рехабилитацији пацијената са ампутацијом доњег екстремитета. Анализа хода особа са протезом доњег екстремитета.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27"/>
        </w:numPr>
        <w:tabs>
          <w:tab w:val="left" w:pos="460"/>
        </w:tabs>
        <w:spacing w:line="227" w:lineRule="auto"/>
        <w:ind w:left="460" w:right="60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елаборирањем интеракције механичког и физиолошког система.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7"/>
        </w:numPr>
        <w:tabs>
          <w:tab w:val="left" w:pos="460"/>
        </w:tabs>
        <w:spacing w:line="245" w:lineRule="auto"/>
        <w:ind w:left="460" w:right="160" w:hanging="370"/>
        <w:jc w:val="both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Овладати основним принципима ортотике са протетиком, болност, функционалност, испуњавање естетских захтева и минимум утрошка енергије при коришћењу.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27"/>
        </w:numPr>
        <w:tabs>
          <w:tab w:val="left" w:pos="460"/>
        </w:tabs>
        <w:spacing w:line="227" w:lineRule="auto"/>
        <w:ind w:left="460" w:right="64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Практично демонстрирање средстава ортотике и протетике.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7"/>
        </w:numPr>
        <w:tabs>
          <w:tab w:val="left" w:pos="460"/>
        </w:tabs>
        <w:spacing w:line="237" w:lineRule="auto"/>
        <w:ind w:left="460" w:hanging="370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Обука коришћењу протезе.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0"/>
          <w:numId w:val="27"/>
        </w:numPr>
        <w:tabs>
          <w:tab w:val="left" w:pos="460"/>
        </w:tabs>
        <w:spacing w:line="236" w:lineRule="auto"/>
        <w:ind w:left="460" w:right="6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проценом ходања у протетичкој рехабилитацији пацијената са ампутацијом доњег екстремитета. Анализа хода особа са протезом доњег екстремитета. Процес и техника анализе хода особа са протезом доњег екстремитета.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27"/>
        </w:numPr>
        <w:tabs>
          <w:tab w:val="left" w:pos="460"/>
        </w:tabs>
        <w:spacing w:line="232" w:lineRule="auto"/>
        <w:ind w:left="460" w:right="72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методама за увежбавање активности дневног живота особа са протезом доњег екстремитета.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2E10D3">
      <w:pPr>
        <w:numPr>
          <w:ilvl w:val="0"/>
          <w:numId w:val="27"/>
        </w:numPr>
        <w:tabs>
          <w:tab w:val="left" w:pos="460"/>
        </w:tabs>
        <w:spacing w:line="233" w:lineRule="auto"/>
        <w:ind w:left="460" w:right="10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 xml:space="preserve">Овладати вештином израчунавања </w:t>
      </w:r>
      <w:r w:rsidRPr="00244547">
        <w:rPr>
          <w:rFonts w:ascii="Times New Roman" w:eastAsia="Times New Roman" w:hAnsi="Times New Roman"/>
          <w:sz w:val="22"/>
          <w:lang w:val="sr-Cyrl-CS"/>
        </w:rPr>
        <w:t>л</w:t>
      </w:r>
      <w:r w:rsidR="008A4F42" w:rsidRPr="00244547">
        <w:rPr>
          <w:rFonts w:ascii="Times New Roman" w:eastAsia="Times New Roman" w:hAnsi="Times New Roman"/>
          <w:sz w:val="22"/>
          <w:lang w:val="ru-RU"/>
        </w:rPr>
        <w:t>окомоторног индекса у процени оспособљавања пацијената са ампутацијом доњег екстремитета.</w:t>
      </w:r>
    </w:p>
    <w:p w:rsidR="008A4F42" w:rsidRPr="00244547" w:rsidRDefault="008A4F42">
      <w:pPr>
        <w:tabs>
          <w:tab w:val="left" w:pos="460"/>
        </w:tabs>
        <w:spacing w:line="233" w:lineRule="auto"/>
        <w:ind w:left="460" w:right="100" w:hanging="370"/>
        <w:rPr>
          <w:rFonts w:ascii="Symbol" w:eastAsia="Symbol" w:hAnsi="Symbol"/>
          <w:sz w:val="22"/>
          <w:lang w:val="ru-RU"/>
        </w:rPr>
        <w:sectPr w:rsidR="008A4F42" w:rsidRPr="00244547">
          <w:type w:val="continuous"/>
          <w:pgSz w:w="11900" w:h="16841"/>
          <w:pgMar w:top="558" w:right="586" w:bottom="104" w:left="1420" w:header="0" w:footer="0" w:gutter="0"/>
          <w:cols w:num="2" w:space="0" w:equalWidth="0">
            <w:col w:w="4900" w:space="400"/>
            <w:col w:w="4600"/>
          </w:cols>
          <w:docGrid w:linePitch="360"/>
        </w:sectPr>
      </w:pPr>
    </w:p>
    <w:p w:rsidR="008A4F42" w:rsidRPr="00244547" w:rsidRDefault="008A4F42">
      <w:pPr>
        <w:numPr>
          <w:ilvl w:val="0"/>
          <w:numId w:val="28"/>
        </w:numPr>
        <w:tabs>
          <w:tab w:val="left" w:pos="460"/>
        </w:tabs>
        <w:spacing w:line="232" w:lineRule="auto"/>
        <w:ind w:left="460" w:right="5480" w:hanging="362"/>
        <w:rPr>
          <w:rFonts w:ascii="Symbol" w:eastAsia="Symbol" w:hAnsi="Symbol"/>
          <w:sz w:val="22"/>
          <w:lang w:val="ru-RU"/>
        </w:rPr>
      </w:pPr>
      <w:bookmarkStart w:id="13" w:name="page14"/>
      <w:bookmarkEnd w:id="13"/>
      <w:r w:rsidRPr="00244547">
        <w:rPr>
          <w:rFonts w:ascii="Times New Roman" w:eastAsia="Times New Roman" w:hAnsi="Times New Roman"/>
          <w:sz w:val="22"/>
          <w:lang w:val="ru-RU"/>
        </w:rPr>
        <w:lastRenderedPageBreak/>
        <w:t>Научити и усвојити основне принципе у протетичкој рехабилитацији пацијената са ампутацијом горњег екстремитета.</w:t>
      </w:r>
    </w:p>
    <w:p w:rsidR="008A4F42" w:rsidRPr="00244547" w:rsidRDefault="008A4F42">
      <w:pPr>
        <w:numPr>
          <w:ilvl w:val="0"/>
          <w:numId w:val="28"/>
        </w:numPr>
        <w:tabs>
          <w:tab w:val="left" w:pos="460"/>
        </w:tabs>
        <w:spacing w:line="237" w:lineRule="auto"/>
        <w:ind w:left="46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савремене материјале који се користе у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Symbol" w:eastAsia="Symbol" w:hAnsi="Symbol"/>
          <w:noProof/>
          <w:sz w:val="22"/>
          <w:lang w:val="en-GB" w:eastAsia="en-GB"/>
        </w:rPr>
        <w:pict>
          <v:line id="Line 19" o:spid="_x0000_s1035" style="position:absolute;z-index:-251660288;visibility:visible;mso-wrap-distance-left:3.17497mm;mso-wrap-distance-right:3.17497mm" from="260.5pt,-51.7pt" to="260.5pt,1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" strokeweight=".48pt"/>
        </w:pict>
      </w:r>
    </w:p>
    <w:p w:rsidR="008A4F42" w:rsidRPr="00244547" w:rsidRDefault="008A4F42">
      <w:pPr>
        <w:spacing w:line="0" w:lineRule="atLeast"/>
        <w:ind w:left="4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протетици ортотици.</w:t>
      </w:r>
    </w:p>
    <w:p w:rsidR="008A4F42" w:rsidRPr="00244547" w:rsidRDefault="008A4F42">
      <w:pPr>
        <w:spacing w:line="0" w:lineRule="atLeast"/>
        <w:ind w:left="3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 разумети психичке проблеме</w:t>
      </w:r>
    </w:p>
    <w:p w:rsidR="008A4F42" w:rsidRPr="00244547" w:rsidRDefault="008A4F42">
      <w:pPr>
        <w:spacing w:line="0" w:lineRule="atLeast"/>
        <w:ind w:left="3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болесника са ампутацијом екстремитета, као и</w:t>
      </w:r>
    </w:p>
    <w:p w:rsidR="008A4F42" w:rsidRPr="00244547" w:rsidRDefault="008A4F42">
      <w:pPr>
        <w:spacing w:line="0" w:lineRule="atLeast"/>
        <w:ind w:left="3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процес психичког прилагођавања.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lang w:val="ru-RU"/>
        </w:rPr>
      </w:pPr>
      <w:r w:rsidRPr="00244547">
        <w:rPr>
          <w:rFonts w:ascii="Times New Roman" w:eastAsia="Times New Roman" w:hAnsi="Times New Roman"/>
          <w:b/>
          <w:lang w:val="ru-RU"/>
        </w:rPr>
        <w:t xml:space="preserve">Домаћи задатак: </w:t>
      </w:r>
      <w:r w:rsidRPr="00244547">
        <w:rPr>
          <w:rFonts w:ascii="Times New Roman" w:eastAsia="Times New Roman" w:hAnsi="Times New Roman"/>
          <w:lang w:val="ru-RU"/>
        </w:rPr>
        <w:t>научити из уџбеника</w:t>
      </w:r>
    </w:p>
    <w:p w:rsidR="008A4F42" w:rsidRPr="00244547" w:rsidRDefault="008A4F42">
      <w:pPr>
        <w:spacing w:line="2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29"/>
        </w:numPr>
        <w:tabs>
          <w:tab w:val="left" w:pos="720"/>
        </w:tabs>
        <w:spacing w:line="239" w:lineRule="auto"/>
        <w:ind w:left="720" w:right="492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29"/>
        </w:numPr>
        <w:tabs>
          <w:tab w:val="left" w:pos="720"/>
        </w:tabs>
        <w:spacing w:line="227" w:lineRule="auto"/>
        <w:ind w:left="720" w:right="520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7" w:lineRule="exact"/>
        <w:rPr>
          <w:rFonts w:ascii="Symbol" w:eastAsia="Symbol" w:hAnsi="Symbol"/>
          <w:lang w:val="ru-RU"/>
        </w:rPr>
      </w:pPr>
    </w:p>
    <w:p w:rsidR="008A4F42" w:rsidRPr="00244547" w:rsidRDefault="008A4F42">
      <w:pPr>
        <w:numPr>
          <w:ilvl w:val="0"/>
          <w:numId w:val="29"/>
        </w:numPr>
        <w:tabs>
          <w:tab w:val="left" w:pos="720"/>
        </w:tabs>
        <w:spacing w:line="238" w:lineRule="auto"/>
        <w:ind w:left="720" w:right="5120" w:hanging="354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35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12 (ДВАНАЕСТА НЕДЕЉА):</w:t>
      </w:r>
    </w:p>
    <w:p w:rsidR="008A4F42" w:rsidRPr="00244547" w:rsidRDefault="008A4F42">
      <w:pPr>
        <w:spacing w:line="2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3"/>
          <w:lang w:val="ru-RU"/>
        </w:rPr>
      </w:pPr>
      <w:r w:rsidRPr="00244547">
        <w:rPr>
          <w:rFonts w:ascii="Times New Roman" w:eastAsia="Times New Roman" w:hAnsi="Times New Roman"/>
          <w:b/>
          <w:sz w:val="23"/>
          <w:lang w:val="ru-RU"/>
        </w:rPr>
        <w:t>ОРТОЗЕ ЗА ЕКСТРЕМИТЕТЕ И КИЧМУ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3"/>
          <w:lang w:val="en-GB" w:eastAsia="en-GB"/>
        </w:rPr>
        <w:pict>
          <v:line id="Line 20" o:spid="_x0000_s1034" style="position:absolute;z-index:-251659264;visibility:visible;mso-wrap-distance-left:3.17497mm;mso-wrap-distance-right:3.17497mm" from="260.85pt,4.7pt" to="260.8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" strokeweight=".16931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584" w:right="1406" w:bottom="59" w:left="560" w:header="0" w:footer="0" w:gutter="0"/>
          <w:cols w:space="0" w:equalWidth="0">
            <w:col w:w="9940"/>
          </w:cols>
          <w:docGrid w:linePitch="360"/>
        </w:sectPr>
      </w:pPr>
    </w:p>
    <w:p w:rsidR="008A4F42" w:rsidRPr="00244547" w:rsidRDefault="008A4F42">
      <w:pPr>
        <w:spacing w:line="18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3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Ортозе за доње и горње екстремитете Ортозе за кичмени стуб "спиналне ортозе" Ортозе за лечење урођених ишчашења кукова код деце.</w:t>
      </w:r>
    </w:p>
    <w:p w:rsidR="008A4F42" w:rsidRPr="00244547" w:rsidRDefault="008A4F42">
      <w:pPr>
        <w:spacing w:line="24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30"/>
        </w:numPr>
        <w:tabs>
          <w:tab w:val="left" w:pos="360"/>
        </w:tabs>
        <w:spacing w:line="227" w:lineRule="auto"/>
        <w:ind w:left="36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индикације и примену ортоза за горње и доње екстремитете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0"/>
        </w:numPr>
        <w:tabs>
          <w:tab w:val="left" w:pos="360"/>
        </w:tabs>
        <w:spacing w:line="227" w:lineRule="auto"/>
        <w:ind w:left="360" w:right="800" w:hanging="354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индикације и примену ортоза за кичмени стуб "спиналне ортозе"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spacing w:line="0" w:lineRule="atLeast"/>
        <w:ind w:left="3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индикације и примену ортоза за лечење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3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урођених ишчашења кукова код деце.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31"/>
        </w:numPr>
        <w:tabs>
          <w:tab w:val="left" w:pos="720"/>
        </w:tabs>
        <w:spacing w:line="239" w:lineRule="auto"/>
        <w:ind w:left="720" w:right="2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3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31"/>
        </w:numPr>
        <w:tabs>
          <w:tab w:val="left" w:pos="720"/>
        </w:tabs>
        <w:spacing w:line="227" w:lineRule="auto"/>
        <w:ind w:left="720" w:right="30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7" w:lineRule="exact"/>
        <w:rPr>
          <w:rFonts w:ascii="Symbol" w:eastAsia="Symbol" w:hAnsi="Symbol"/>
          <w:lang w:val="ru-RU"/>
        </w:rPr>
      </w:pPr>
    </w:p>
    <w:p w:rsidR="008A4F42" w:rsidRPr="00244547" w:rsidRDefault="008A4F42">
      <w:pPr>
        <w:numPr>
          <w:ilvl w:val="0"/>
          <w:numId w:val="31"/>
        </w:numPr>
        <w:tabs>
          <w:tab w:val="left" w:pos="720"/>
        </w:tabs>
        <w:spacing w:line="238" w:lineRule="auto"/>
        <w:ind w:left="720" w:right="220" w:hanging="354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9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noProof/>
          <w:sz w:val="24"/>
          <w:lang w:val="en-GB" w:eastAsia="en-GB"/>
        </w:rPr>
        <w:pict>
          <v:line id="Line 21" o:spid="_x0000_s1033" style="position:absolute;z-index:-251658240;visibility:visible;mso-wrap-distance-left:3.17497mm;mso-wrap-distance-right:3.17497mm" from="-5.4pt,4.9pt" to="-5.4pt,2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" strokeweight=".16931mm"/>
        </w:pict>
      </w:r>
    </w:p>
    <w:p w:rsidR="008A4F42" w:rsidRPr="00244547" w:rsidRDefault="008A4F42">
      <w:pPr>
        <w:spacing w:line="8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left="9" w:right="86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Елаборирање интеракције механичког и физиолошког система.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ind w:left="9" w:right="18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Проверавање основних принципа ортотике при коришћењу.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left="9" w:right="3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Подела, основни саставни делови ортотичких средстава.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9"/>
        <w:rPr>
          <w:rFonts w:ascii="Times New Roman" w:eastAsia="Times New Roman" w:hAnsi="Times New Roman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Практично демонстрирање средстава ортотике.</w:t>
      </w:r>
    </w:p>
    <w:p w:rsidR="008A4F42" w:rsidRPr="00244547" w:rsidRDefault="008A4F42">
      <w:pPr>
        <w:spacing w:line="0" w:lineRule="atLeast"/>
        <w:ind w:left="9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32"/>
        </w:numPr>
        <w:tabs>
          <w:tab w:val="left" w:pos="369"/>
        </w:tabs>
        <w:spacing w:line="227" w:lineRule="auto"/>
        <w:ind w:left="369" w:right="720" w:hanging="369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елаборирањем интеракције механичког и физиолошког система.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2"/>
        </w:numPr>
        <w:tabs>
          <w:tab w:val="left" w:pos="369"/>
        </w:tabs>
        <w:spacing w:line="227" w:lineRule="auto"/>
        <w:ind w:left="369" w:right="280" w:hanging="369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основним принципима ортотике при коришћењу.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2"/>
        </w:numPr>
        <w:tabs>
          <w:tab w:val="left" w:pos="369"/>
        </w:tabs>
        <w:spacing w:line="227" w:lineRule="auto"/>
        <w:ind w:left="369" w:right="700" w:hanging="369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разлоге прописисвањаучити намену ортоза.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2"/>
        </w:numPr>
        <w:tabs>
          <w:tab w:val="left" w:pos="369"/>
        </w:tabs>
        <w:spacing w:line="227" w:lineRule="auto"/>
        <w:ind w:left="369" w:right="480" w:hanging="369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провером основних саставних делова ортотичких средстава.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2"/>
        </w:numPr>
        <w:tabs>
          <w:tab w:val="left" w:pos="369"/>
        </w:tabs>
        <w:spacing w:line="227" w:lineRule="auto"/>
        <w:ind w:left="369" w:right="760" w:hanging="369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</w:rPr>
        <w:t>Практично демонстрирање средстава ортотике.</w:t>
      </w:r>
    </w:p>
    <w:p w:rsidR="008A4F42" w:rsidRPr="00244547" w:rsidRDefault="008A4F42">
      <w:pPr>
        <w:spacing w:line="14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spacing w:line="234" w:lineRule="auto"/>
        <w:ind w:left="369" w:right="70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методама обуке коришћењу ортоза.</w:t>
      </w:r>
    </w:p>
    <w:p w:rsidR="008A4F42" w:rsidRPr="00244547" w:rsidRDefault="008A4F42">
      <w:pPr>
        <w:spacing w:line="234" w:lineRule="auto"/>
        <w:ind w:left="369" w:right="700"/>
        <w:rPr>
          <w:rFonts w:ascii="Times New Roman" w:eastAsia="Times New Roman" w:hAnsi="Times New Roman"/>
          <w:sz w:val="22"/>
          <w:lang w:val="ru-RU"/>
        </w:rPr>
        <w:sectPr w:rsidR="008A4F42" w:rsidRPr="00244547">
          <w:type w:val="continuous"/>
          <w:pgSz w:w="11900" w:h="16841"/>
          <w:pgMar w:top="584" w:right="1406" w:bottom="59" w:left="560" w:header="0" w:footer="0" w:gutter="0"/>
          <w:cols w:num="2" w:space="0" w:equalWidth="0">
            <w:col w:w="5040" w:space="271"/>
            <w:col w:w="4629"/>
          </w:cols>
          <w:docGrid w:linePitch="360"/>
        </w:sectPr>
      </w:pPr>
    </w:p>
    <w:p w:rsidR="008A4F42" w:rsidRPr="00244547" w:rsidRDefault="008A4F42">
      <w:pPr>
        <w:spacing w:line="354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13 (ТРИНАЕСТА НЕДЕЉА):</w:t>
      </w:r>
    </w:p>
    <w:p w:rsidR="008A4F42" w:rsidRPr="00244547" w:rsidRDefault="008A4F42">
      <w:pPr>
        <w:spacing w:line="2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3"/>
          <w:lang w:val="ru-RU"/>
        </w:rPr>
      </w:pPr>
      <w:r w:rsidRPr="00244547">
        <w:rPr>
          <w:rFonts w:ascii="Times New Roman" w:eastAsia="Times New Roman" w:hAnsi="Times New Roman"/>
          <w:b/>
          <w:sz w:val="23"/>
          <w:lang w:val="ru-RU"/>
        </w:rPr>
        <w:t>ОСТАЛА ПОМАГАЛА У МЕДИЦИНСКОЈ РЕХАБИЛИТАЦИЈИ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3"/>
          <w:lang w:val="en-GB" w:eastAsia="en-GB"/>
        </w:rPr>
        <w:pict>
          <v:line id="Line 22" o:spid="_x0000_s1032" style="position:absolute;z-index:-251657216;visibility:visible;mso-wrap-distance-left:3.17497mm;mso-wrap-distance-right:3.17497mm" from="260.85pt,4.65pt" to="260.85pt,1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" strokeweight=".16931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type w:val="continuous"/>
          <w:pgSz w:w="11900" w:h="16841"/>
          <w:pgMar w:top="584" w:right="1406" w:bottom="59" w:left="560" w:header="0" w:footer="0" w:gutter="0"/>
          <w:cols w:space="0" w:equalWidth="0">
            <w:col w:w="9940"/>
          </w:cols>
          <w:docGrid w:linePitch="360"/>
        </w:sectPr>
      </w:pPr>
    </w:p>
    <w:p w:rsidR="008A4F42" w:rsidRPr="00244547" w:rsidRDefault="008A4F42">
      <w:pPr>
        <w:spacing w:line="18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4 часа</w:t>
      </w:r>
    </w:p>
    <w:p w:rsidR="008A4F42" w:rsidRPr="00244547" w:rsidRDefault="008A4F42">
      <w:pPr>
        <w:spacing w:line="100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Остала помагала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Ортопедска обућа. Ортопедски улошци.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5" w:lineRule="auto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Помагала за кретање. Штаке и штапови. Инвалидска колица.</w:t>
      </w:r>
    </w:p>
    <w:p w:rsidR="008A4F42" w:rsidRPr="00244547" w:rsidRDefault="008A4F42">
      <w:pPr>
        <w:spacing w:line="238" w:lineRule="auto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numPr>
          <w:ilvl w:val="0"/>
          <w:numId w:val="33"/>
        </w:numPr>
        <w:tabs>
          <w:tab w:val="left" w:pos="460"/>
        </w:tabs>
        <w:spacing w:line="238" w:lineRule="auto"/>
        <w:ind w:left="46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остала помагала у рехабилитацији.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3"/>
        </w:numPr>
        <w:tabs>
          <w:tab w:val="left" w:pos="460"/>
        </w:tabs>
        <w:spacing w:line="238" w:lineRule="auto"/>
        <w:ind w:left="460" w:right="440" w:hanging="362"/>
        <w:jc w:val="both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>Научити врсте и саставне делове ортопедске обуће, као и индикације за њихову примену.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1"/>
          <w:lang w:val="ru-RU"/>
        </w:rPr>
      </w:pPr>
    </w:p>
    <w:p w:rsidR="008A4F42" w:rsidRPr="00244547" w:rsidRDefault="008A4F42">
      <w:pPr>
        <w:numPr>
          <w:ilvl w:val="0"/>
          <w:numId w:val="33"/>
        </w:numPr>
        <w:tabs>
          <w:tab w:val="left" w:pos="460"/>
        </w:tabs>
        <w:spacing w:line="231" w:lineRule="auto"/>
        <w:ind w:left="460" w:right="28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индикације за примену ортопедских уложака. Болни синдроми стопала узроковани ношењем неправилне обуће.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3"/>
        </w:numPr>
        <w:tabs>
          <w:tab w:val="left" w:pos="460"/>
        </w:tabs>
        <w:spacing w:line="0" w:lineRule="atLeast"/>
        <w:ind w:left="46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индикације за примену помагала за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2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8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Елаборирање интеракције механичког и физиолошког система. Ортопедска обућа.</w:t>
      </w:r>
    </w:p>
    <w:p w:rsidR="008A4F42" w:rsidRPr="00244547" w:rsidRDefault="008A4F42">
      <w:pPr>
        <w:spacing w:line="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Ортопедски улошци.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right="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Болни синдроми стопала узроковани ношењем неправилне обуће.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 w:rsidP="4C533265">
      <w:pPr>
        <w:tabs>
          <w:tab w:val="left" w:pos="1100"/>
          <w:tab w:val="left" w:pos="1500"/>
          <w:tab w:val="left" w:pos="2540"/>
          <w:tab w:val="left" w:pos="3380"/>
          <w:tab w:val="left" w:pos="3720"/>
        </w:tabs>
        <w:spacing w:line="0" w:lineRule="atLeast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Помагала</w:t>
      </w:r>
      <w:r w:rsidRPr="00244547">
        <w:rPr>
          <w:rFonts w:ascii="Times New Roman" w:eastAsia="Times New Roman" w:hAnsi="Times New Roman"/>
          <w:sz w:val="22"/>
          <w:lang w:val="ru-RU"/>
        </w:rPr>
        <w:tab/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за</w:t>
      </w:r>
      <w:r w:rsidRPr="00244547">
        <w:rPr>
          <w:rFonts w:ascii="Times New Roman" w:eastAsia="Times New Roman" w:hAnsi="Times New Roman"/>
          <w:sz w:val="22"/>
          <w:lang w:val="ru-RU"/>
        </w:rPr>
        <w:tab/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кретање. </w:t>
      </w:r>
      <w:r w:rsidRPr="00244547">
        <w:rPr>
          <w:rFonts w:ascii="Times New Roman" w:eastAsia="Times New Roman" w:hAnsi="Times New Roman"/>
          <w:sz w:val="22"/>
          <w:lang w:val="ru-RU"/>
        </w:rPr>
        <w:tab/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Штаке </w:t>
      </w:r>
      <w:r w:rsidRPr="00244547">
        <w:rPr>
          <w:rFonts w:ascii="Times New Roman" w:eastAsia="Times New Roman" w:hAnsi="Times New Roman"/>
          <w:sz w:val="22"/>
          <w:lang w:val="ru-RU"/>
        </w:rPr>
        <w:tab/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и </w:t>
      </w:r>
      <w:r w:rsidRPr="00244547">
        <w:rPr>
          <w:rFonts w:ascii="Times New Roman" w:eastAsia="Times New Roman" w:hAnsi="Times New Roman"/>
          <w:sz w:val="22"/>
          <w:lang w:val="ru-RU"/>
        </w:rPr>
        <w:tab/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>штапови.</w:t>
      </w:r>
    </w:p>
    <w:p w:rsidR="008A4F42" w:rsidRPr="00244547" w:rsidRDefault="4C533265" w:rsidP="4C533265">
      <w:pPr>
        <w:spacing w:line="0" w:lineRule="atLeast"/>
        <w:rPr>
          <w:rFonts w:ascii="Times New Roman" w:eastAsia="Times New Roman" w:hAnsi="Times New Roman"/>
          <w:b/>
          <w:bCs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Инвалидска колица.Помагала за активности дневног живота</w:t>
      </w:r>
    </w:p>
    <w:p w:rsidR="008A4F42" w:rsidRPr="00244547" w:rsidRDefault="008A4F42" w:rsidP="4C533265">
      <w:pPr>
        <w:spacing w:line="0" w:lineRule="atLeast"/>
        <w:rPr>
          <w:rFonts w:ascii="Times New Roman" w:eastAsia="Times New Roman" w:hAnsi="Times New Roman"/>
          <w:sz w:val="22"/>
          <w:szCs w:val="22"/>
          <w:lang w:val="ru-RU"/>
        </w:rPr>
      </w:pPr>
    </w:p>
    <w:p w:rsidR="008A4F42" w:rsidRPr="00244547" w:rsidRDefault="4C533265" w:rsidP="4C533265">
      <w:pPr>
        <w:spacing w:line="0" w:lineRule="atLeast"/>
        <w:rPr>
          <w:rFonts w:ascii="Times New Roman" w:eastAsia="Times New Roman" w:hAnsi="Times New Roman"/>
          <w:b/>
          <w:bCs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 </w:t>
      </w:r>
      <w:r w:rsidRPr="00244547">
        <w:rPr>
          <w:rFonts w:ascii="Times New Roman" w:eastAsia="Times New Roman" w:hAnsi="Times New Roman"/>
          <w:b/>
          <w:bCs/>
          <w:sz w:val="22"/>
          <w:szCs w:val="22"/>
          <w:lang w:val="ru-RU"/>
        </w:rPr>
        <w:t>Шта студент треба да зна:</w:t>
      </w:r>
    </w:p>
    <w:p w:rsidR="008A4F42" w:rsidRPr="00244547" w:rsidRDefault="008A4F42">
      <w:pPr>
        <w:spacing w:line="29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34"/>
        </w:numPr>
        <w:tabs>
          <w:tab w:val="left" w:pos="460"/>
        </w:tabs>
        <w:spacing w:line="227" w:lineRule="auto"/>
        <w:ind w:left="460" w:right="600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елаборирањем интеракције механичког и физиолошког система.</w:t>
      </w:r>
    </w:p>
    <w:p w:rsidR="008A4F42" w:rsidRPr="00244547" w:rsidRDefault="008A4F42">
      <w:pPr>
        <w:tabs>
          <w:tab w:val="left" w:pos="460"/>
        </w:tabs>
        <w:spacing w:line="227" w:lineRule="auto"/>
        <w:ind w:left="460" w:right="600" w:hanging="363"/>
        <w:rPr>
          <w:rFonts w:ascii="Symbol" w:eastAsia="Symbol" w:hAnsi="Symbol"/>
          <w:sz w:val="22"/>
          <w:lang w:val="ru-RU"/>
        </w:rPr>
        <w:sectPr w:rsidR="008A4F42" w:rsidRPr="00244547">
          <w:type w:val="continuous"/>
          <w:pgSz w:w="11900" w:h="16841"/>
          <w:pgMar w:top="584" w:right="1406" w:bottom="59" w:left="560" w:header="0" w:footer="0" w:gutter="0"/>
          <w:cols w:num="2" w:space="0" w:equalWidth="0">
            <w:col w:w="5100" w:space="220"/>
            <w:col w:w="4620"/>
          </w:cols>
          <w:docGrid w:linePitch="360"/>
        </w:sectPr>
      </w:pPr>
    </w:p>
    <w:p w:rsidR="008A4F42" w:rsidRPr="00244547" w:rsidRDefault="00261EAF">
      <w:pPr>
        <w:spacing w:line="251" w:lineRule="auto"/>
        <w:ind w:left="460" w:right="100"/>
        <w:rPr>
          <w:rFonts w:ascii="Times New Roman" w:eastAsia="Times New Roman" w:hAnsi="Times New Roman"/>
          <w:sz w:val="21"/>
          <w:lang w:val="ru-RU"/>
        </w:rPr>
      </w:pPr>
      <w:bookmarkStart w:id="14" w:name="page15"/>
      <w:bookmarkEnd w:id="14"/>
      <w:r w:rsidRPr="00261EAF">
        <w:rPr>
          <w:rFonts w:ascii="Symbol" w:eastAsia="Symbol" w:hAnsi="Symbol"/>
          <w:noProof/>
          <w:sz w:val="22"/>
          <w:lang w:val="en-GB" w:eastAsia="en-GB"/>
        </w:rPr>
        <w:lastRenderedPageBreak/>
        <w:pict>
          <v:line id="Line 23" o:spid="_x0000_s1031" style="position:absolute;left:0;text-align:left;z-index:-251656192;visibility:visible;mso-wrap-distance-left:3.17497mm;mso-wrap-distance-right:3.17497mm;mso-position-horizontal-relative:page;mso-position-vertical-relative:page" from="331.5pt,28.3pt" to="331.5pt,1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" strokeweight=".48pt">
            <w10:wrap anchorx="page" anchory="page"/>
          </v:line>
        </w:pict>
      </w:r>
      <w:r w:rsidR="008A4F42" w:rsidRPr="00244547">
        <w:rPr>
          <w:rFonts w:ascii="Times New Roman" w:eastAsia="Times New Roman" w:hAnsi="Times New Roman"/>
          <w:sz w:val="21"/>
          <w:lang w:val="ru-RU"/>
        </w:rPr>
        <w:t>кретање. Штаке и штапови. Инвалидска колица. Помагала за активности дневног живота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Спознати нова достигнућа и нове концепције на пољу ортотике и протетике. Примена нових материјала у изради ортотско-протетских.</w:t>
      </w:r>
    </w:p>
    <w:p w:rsidR="008A4F42" w:rsidRPr="00244547" w:rsidRDefault="008A4F42">
      <w:pPr>
        <w:spacing w:line="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lang w:val="ru-RU"/>
        </w:rPr>
      </w:pPr>
      <w:r w:rsidRPr="00244547">
        <w:rPr>
          <w:rFonts w:ascii="Times New Roman" w:eastAsia="Times New Roman" w:hAnsi="Times New Roman"/>
          <w:b/>
          <w:lang w:val="ru-RU"/>
        </w:rPr>
        <w:t xml:space="preserve">Домаћи задатак: </w:t>
      </w:r>
      <w:r w:rsidRPr="00244547">
        <w:rPr>
          <w:rFonts w:ascii="Times New Roman" w:eastAsia="Times New Roman" w:hAnsi="Times New Roman"/>
          <w:lang w:val="ru-RU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numPr>
          <w:ilvl w:val="0"/>
          <w:numId w:val="35"/>
        </w:numPr>
        <w:tabs>
          <w:tab w:val="left" w:pos="720"/>
        </w:tabs>
        <w:spacing w:line="239" w:lineRule="auto"/>
        <w:ind w:left="720" w:right="6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35"/>
        </w:numPr>
        <w:tabs>
          <w:tab w:val="left" w:pos="720"/>
        </w:tabs>
        <w:spacing w:line="239" w:lineRule="auto"/>
        <w:ind w:left="720" w:right="36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35"/>
        </w:numPr>
        <w:tabs>
          <w:tab w:val="left" w:pos="720"/>
        </w:tabs>
        <w:spacing w:line="238" w:lineRule="auto"/>
        <w:ind w:left="720" w:right="260" w:hanging="361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4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4C533265" w:rsidP="4C533265">
      <w:pPr>
        <w:numPr>
          <w:ilvl w:val="0"/>
          <w:numId w:val="36"/>
        </w:numPr>
        <w:tabs>
          <w:tab w:val="left" w:pos="351"/>
        </w:tabs>
        <w:spacing w:line="232" w:lineRule="auto"/>
        <w:ind w:left="351" w:hanging="351"/>
        <w:jc w:val="both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практичном применом осталих помагала у рехабилитацији, као што су ортопедска обућа, ортопедски улошци.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6"/>
        </w:numPr>
        <w:tabs>
          <w:tab w:val="left" w:pos="351"/>
        </w:tabs>
        <w:spacing w:line="227" w:lineRule="auto"/>
        <w:ind w:left="351" w:hanging="35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Сазнати о болним синдромима стопала узроковани ношењем неправилне обуће.</w:t>
      </w:r>
    </w:p>
    <w:p w:rsidR="008A4F42" w:rsidRPr="00244547" w:rsidRDefault="008A4F42">
      <w:pPr>
        <w:spacing w:line="27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6"/>
        </w:numPr>
        <w:tabs>
          <w:tab w:val="left" w:pos="351"/>
        </w:tabs>
        <w:spacing w:line="227" w:lineRule="auto"/>
        <w:ind w:left="351" w:hanging="351"/>
        <w:jc w:val="both"/>
        <w:rPr>
          <w:rFonts w:ascii="Symbol" w:eastAsia="Symbol" w:hAnsi="Symbol"/>
          <w:sz w:val="22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 xml:space="preserve">Овладати практичном применом помагала за кретање. </w:t>
      </w:r>
      <w:r w:rsidRPr="00244547">
        <w:rPr>
          <w:rFonts w:ascii="Times New Roman" w:eastAsia="Times New Roman" w:hAnsi="Times New Roman"/>
          <w:sz w:val="22"/>
        </w:rPr>
        <w:t>Штаке и штапови. Инвалидска</w:t>
      </w:r>
    </w:p>
    <w:p w:rsidR="008A4F42" w:rsidRPr="00244547" w:rsidRDefault="008A4F42">
      <w:pPr>
        <w:spacing w:line="3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0" w:lineRule="atLeast"/>
        <w:ind w:left="351"/>
        <w:rPr>
          <w:rFonts w:ascii="Times New Roman" w:eastAsia="Times New Roman" w:hAnsi="Times New Roman"/>
          <w:sz w:val="22"/>
        </w:rPr>
      </w:pPr>
      <w:r w:rsidRPr="00244547">
        <w:rPr>
          <w:rFonts w:ascii="Times New Roman" w:eastAsia="Times New Roman" w:hAnsi="Times New Roman"/>
          <w:sz w:val="22"/>
        </w:rPr>
        <w:t>колица.</w:t>
      </w:r>
    </w:p>
    <w:p w:rsidR="008A4F42" w:rsidRPr="00244547" w:rsidRDefault="008A4F42">
      <w:pPr>
        <w:spacing w:line="8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spacing w:line="269" w:lineRule="auto"/>
        <w:ind w:left="271" w:right="20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практичном применом Помагала за активности дневног живота</w:t>
      </w:r>
    </w:p>
    <w:p w:rsidR="008A4F42" w:rsidRPr="00244547" w:rsidRDefault="008A4F42">
      <w:pPr>
        <w:spacing w:line="269" w:lineRule="auto"/>
        <w:ind w:left="271" w:right="200"/>
        <w:rPr>
          <w:rFonts w:ascii="Times New Roman" w:eastAsia="Times New Roman" w:hAnsi="Times New Roman"/>
          <w:sz w:val="22"/>
          <w:lang w:val="ru-RU"/>
        </w:rPr>
        <w:sectPr w:rsidR="008A4F42" w:rsidRPr="00244547">
          <w:pgSz w:w="11900" w:h="16841"/>
          <w:pgMar w:top="570" w:right="566" w:bottom="1440" w:left="1420" w:header="0" w:footer="0" w:gutter="0"/>
          <w:cols w:num="2" w:space="0" w:equalWidth="0">
            <w:col w:w="5080" w:space="329"/>
            <w:col w:w="4511"/>
          </w:cols>
          <w:docGrid w:linePitch="360"/>
        </w:sectPr>
      </w:pPr>
    </w:p>
    <w:p w:rsidR="008A4F42" w:rsidRPr="00244547" w:rsidRDefault="008A4F42">
      <w:pPr>
        <w:spacing w:line="35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НАСТАВНА ЈЕДИНИЦА 14 (ЧЕТРНАЕСТА НЕДЕЉА):</w:t>
      </w:r>
    </w:p>
    <w:p w:rsidR="008A4F42" w:rsidRPr="00244547" w:rsidRDefault="008A4F42">
      <w:pPr>
        <w:spacing w:line="20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3"/>
          <w:lang w:val="ru-RU"/>
        </w:rPr>
      </w:pPr>
      <w:r w:rsidRPr="00244547">
        <w:rPr>
          <w:rFonts w:ascii="Times New Roman" w:eastAsia="Times New Roman" w:hAnsi="Times New Roman"/>
          <w:b/>
          <w:sz w:val="23"/>
          <w:lang w:val="ru-RU"/>
        </w:rPr>
        <w:t>ХАБИЛИТАЦИЈА И РЕХАБИЛИТАЦИЈА ДЕЦЕ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3"/>
          <w:lang w:val="en-GB" w:eastAsia="en-GB"/>
        </w:rPr>
        <w:pict>
          <v:line id="Line 24" o:spid="_x0000_s1030" style="position:absolute;z-index:-251655168;visibility:visible;mso-wrap-distance-left:3.17497mm;mso-wrap-distance-right:3.17497mm" from="260.5pt,4.7pt" to="260.5pt,48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" strokeweight=".17778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type w:val="continuous"/>
          <w:pgSz w:w="11900" w:h="16841"/>
          <w:pgMar w:top="570" w:right="566" w:bottom="1440" w:left="1420" w:header="0" w:footer="0" w:gutter="0"/>
          <w:cols w:space="0" w:equalWidth="0">
            <w:col w:w="9920"/>
          </w:cols>
          <w:docGrid w:linePitch="360"/>
        </w:sectPr>
      </w:pPr>
    </w:p>
    <w:p w:rsidR="008A4F42" w:rsidRPr="00244547" w:rsidRDefault="008A4F42">
      <w:pPr>
        <w:spacing w:line="188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11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ind w:left="100" w:right="136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Специфичност рада са децом, посебно са дисхармоничним развојем</w:t>
      </w:r>
    </w:p>
    <w:p w:rsidR="008A4F42" w:rsidRPr="00244547" w:rsidRDefault="008A4F42">
      <w:pPr>
        <w:spacing w:line="2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0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Психомоторно сазревање (матурација) детета.</w:t>
      </w:r>
    </w:p>
    <w:p w:rsidR="008A4F42" w:rsidRPr="00244547" w:rsidRDefault="008A4F42">
      <w:pPr>
        <w:spacing w:line="11" w:lineRule="exact"/>
        <w:rPr>
          <w:rFonts w:ascii="Times New Roman" w:eastAsia="Times New Roman" w:hAnsi="Times New Roman"/>
          <w:lang w:val="ru-RU"/>
        </w:rPr>
      </w:pPr>
    </w:p>
    <w:p w:rsidR="4C533265" w:rsidRPr="00244547" w:rsidRDefault="4C533265" w:rsidP="4C533265">
      <w:pPr>
        <w:spacing w:line="251" w:lineRule="auto"/>
        <w:ind w:left="100" w:right="1740"/>
        <w:rPr>
          <w:rFonts w:ascii="Times New Roman" w:eastAsia="Times New Roman" w:hAnsi="Times New Roman"/>
          <w:sz w:val="21"/>
          <w:szCs w:val="21"/>
          <w:lang w:val="ru-RU"/>
        </w:rPr>
      </w:pPr>
      <w:r w:rsidRPr="00244547">
        <w:rPr>
          <w:rFonts w:ascii="Times New Roman" w:eastAsia="Times New Roman" w:hAnsi="Times New Roman"/>
          <w:sz w:val="21"/>
          <w:szCs w:val="21"/>
          <w:lang w:val="ru-RU"/>
        </w:rPr>
        <w:t xml:space="preserve">Дете рођено са ризиком. Дечија церебрална парализа. </w:t>
      </w:r>
    </w:p>
    <w:p w:rsidR="4C533265" w:rsidRPr="00244547" w:rsidRDefault="4C533265" w:rsidP="4C533265">
      <w:pPr>
        <w:spacing w:line="230" w:lineRule="auto"/>
        <w:rPr>
          <w:rFonts w:ascii="Times New Roman" w:eastAsia="Times New Roman" w:hAnsi="Times New Roman"/>
          <w:b/>
          <w:bCs/>
          <w:sz w:val="22"/>
          <w:szCs w:val="22"/>
          <w:lang w:val="ru-RU"/>
        </w:rPr>
      </w:pPr>
    </w:p>
    <w:p w:rsidR="008A4F42" w:rsidRPr="00244547" w:rsidRDefault="008A4F42">
      <w:pPr>
        <w:spacing w:line="230" w:lineRule="auto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7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numPr>
          <w:ilvl w:val="0"/>
          <w:numId w:val="37"/>
        </w:numPr>
        <w:tabs>
          <w:tab w:val="left" w:pos="460"/>
        </w:tabs>
        <w:spacing w:line="227" w:lineRule="auto"/>
        <w:ind w:left="460" w:right="520" w:hanging="370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специфичностима рада са децом, посебно са дисхармоничним развојем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37"/>
        </w:numPr>
        <w:tabs>
          <w:tab w:val="left" w:pos="460"/>
        </w:tabs>
        <w:spacing w:line="227" w:lineRule="auto"/>
        <w:ind w:left="460" w:right="420" w:hanging="370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Научити редослед психомоторног сазревања (матурације) детета.</w:t>
      </w:r>
    </w:p>
    <w:p w:rsidR="008A4F42" w:rsidRPr="00244547" w:rsidRDefault="008A4F42">
      <w:pPr>
        <w:spacing w:line="1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7"/>
        </w:numPr>
        <w:tabs>
          <w:tab w:val="left" w:pos="460"/>
        </w:tabs>
        <w:spacing w:line="0" w:lineRule="atLeast"/>
        <w:ind w:left="460" w:hanging="370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 опсервацију детета рођеног са ризиком.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37"/>
        </w:numPr>
        <w:tabs>
          <w:tab w:val="left" w:pos="460"/>
        </w:tabs>
        <w:spacing w:line="246" w:lineRule="auto"/>
        <w:ind w:left="460" w:hanging="370"/>
        <w:rPr>
          <w:rFonts w:ascii="Symbol" w:eastAsia="Symbol" w:hAnsi="Symbol"/>
          <w:sz w:val="21"/>
        </w:rPr>
      </w:pPr>
      <w:r w:rsidRPr="00244547">
        <w:rPr>
          <w:rFonts w:ascii="Times New Roman" w:eastAsia="Times New Roman" w:hAnsi="Times New Roman"/>
          <w:sz w:val="21"/>
          <w:lang w:val="ru-RU"/>
        </w:rPr>
        <w:t xml:space="preserve">Научити, клиничку слику, дијагностику, неуромоторни физиотерапеутски статус и хабилитацију детета са дечијом церебралном парализом. </w:t>
      </w:r>
      <w:r w:rsidRPr="00244547">
        <w:rPr>
          <w:rFonts w:ascii="Times New Roman" w:eastAsia="Times New Roman" w:hAnsi="Times New Roman"/>
          <w:sz w:val="21"/>
        </w:rPr>
        <w:t>Специфичности примене физикалних процедура код дечије церебралне паралyзе.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1"/>
        </w:rPr>
      </w:pPr>
    </w:p>
    <w:p w:rsidR="008A4F42" w:rsidRPr="00244547" w:rsidRDefault="4C533265" w:rsidP="4C533265">
      <w:pPr>
        <w:numPr>
          <w:ilvl w:val="0"/>
          <w:numId w:val="37"/>
        </w:numPr>
        <w:spacing w:line="247" w:lineRule="auto"/>
        <w:ind w:left="460" w:right="540" w:hanging="370"/>
        <w:rPr>
          <w:rFonts w:ascii="Symbol" w:eastAsia="Symbol" w:hAnsi="Symbol"/>
          <w:sz w:val="21"/>
          <w:szCs w:val="21"/>
        </w:rPr>
      </w:pPr>
      <w:r w:rsidRPr="00244547">
        <w:rPr>
          <w:rFonts w:ascii="Times New Roman" w:eastAsia="Times New Roman" w:hAnsi="Times New Roman"/>
          <w:sz w:val="21"/>
          <w:szCs w:val="21"/>
        </w:rPr>
        <w:t xml:space="preserve">Научити, клиничку слику, дијагностику, неуромоторни физиотерапеутски статус и хабилитацију детета са конгениталним аномалијама( Спина бифида, Конгенитална артрогрипоза, Pes eqinovarus congenitus, </w:t>
      </w:r>
      <w:r w:rsidRPr="00244547">
        <w:rPr>
          <w:rFonts w:ascii="Times New Roman" w:eastAsia="Times New Roman" w:hAnsi="Times New Roman"/>
          <w:sz w:val="22"/>
          <w:szCs w:val="22"/>
        </w:rPr>
        <w:t>сколиоза</w:t>
      </w:r>
    </w:p>
    <w:p w:rsidR="008A4F42" w:rsidRPr="00244547" w:rsidRDefault="008A4F42">
      <w:pPr>
        <w:spacing w:line="24" w:lineRule="exact"/>
        <w:rPr>
          <w:rFonts w:ascii="Symbol" w:eastAsia="Symbol" w:hAnsi="Symbol"/>
          <w:sz w:val="21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38"/>
        </w:numPr>
        <w:tabs>
          <w:tab w:val="left" w:pos="720"/>
        </w:tabs>
        <w:spacing w:line="239" w:lineRule="auto"/>
        <w:ind w:left="720" w:right="6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38"/>
        </w:numPr>
        <w:tabs>
          <w:tab w:val="left" w:pos="720"/>
        </w:tabs>
        <w:spacing w:line="239" w:lineRule="auto"/>
        <w:ind w:left="720" w:right="360" w:hanging="361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7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38"/>
        </w:numPr>
        <w:tabs>
          <w:tab w:val="left" w:pos="720"/>
        </w:tabs>
        <w:spacing w:line="238" w:lineRule="auto"/>
        <w:ind w:left="720" w:right="260" w:hanging="361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2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4" w:lineRule="auto"/>
        <w:ind w:left="82" w:right="88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Специфичност рада са децом, посебно са дисхармоничним развојем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4" w:lineRule="auto"/>
        <w:ind w:left="82" w:right="3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Дете рођено са ризиком – физиотерапеутска процена.</w:t>
      </w:r>
    </w:p>
    <w:p w:rsidR="008A4F42" w:rsidRPr="00244547" w:rsidRDefault="008A4F42">
      <w:pPr>
        <w:spacing w:line="1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spacing w:line="237" w:lineRule="auto"/>
        <w:ind w:left="82" w:right="180"/>
        <w:rPr>
          <w:rFonts w:ascii="Times New Roman" w:eastAsia="Times New Roman" w:hAnsi="Times New Roman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Дечија церебрална парализа. Примена физикалних процедура код дечије церебралне парализе и физиотерапеутска процена. Кинезитерапијске технике у хабилитацији деце..</w:t>
      </w:r>
    </w:p>
    <w:p w:rsidR="008A4F42" w:rsidRPr="00244547" w:rsidRDefault="008A4F42">
      <w:pPr>
        <w:spacing w:line="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2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numPr>
          <w:ilvl w:val="1"/>
          <w:numId w:val="39"/>
        </w:numPr>
        <w:tabs>
          <w:tab w:val="left" w:pos="442"/>
        </w:tabs>
        <w:spacing w:line="227" w:lineRule="auto"/>
        <w:ind w:left="442" w:right="40" w:hanging="351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специфичностима рада са децом, посебно са дисхармоничним развојем.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1"/>
          <w:numId w:val="39"/>
        </w:numPr>
        <w:tabs>
          <w:tab w:val="left" w:pos="442"/>
        </w:tabs>
        <w:spacing w:line="232" w:lineRule="auto"/>
        <w:ind w:left="442" w:right="220" w:hanging="351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вештином препознавања детета рођеног са ризиком – физиотерапеутска процена.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1"/>
          <w:numId w:val="39"/>
        </w:numPr>
        <w:tabs>
          <w:tab w:val="left" w:pos="442"/>
        </w:tabs>
        <w:spacing w:line="233" w:lineRule="auto"/>
        <w:ind w:left="442" w:right="840" w:hanging="351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клиничком дијагнозом, евалуацијом неуромоторног и кинезиолошког статуса код деце са дечијом церебралном парализом.</w:t>
      </w:r>
    </w:p>
    <w:p w:rsidR="008A4F42" w:rsidRPr="00244547" w:rsidRDefault="008A4F42">
      <w:pPr>
        <w:spacing w:line="28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1"/>
          <w:numId w:val="39"/>
        </w:numPr>
        <w:spacing w:line="232" w:lineRule="auto"/>
        <w:ind w:left="442" w:right="80" w:hanging="351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техникама примене физикалних агенаса код деце са ДЦО, као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39"/>
        </w:numPr>
        <w:tabs>
          <w:tab w:val="left" w:pos="362"/>
        </w:tabs>
        <w:spacing w:line="227" w:lineRule="auto"/>
        <w:ind w:left="362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ауторизованим техникама психомотроног развоја (Војта, Бобат).</w:t>
      </w:r>
    </w:p>
    <w:p w:rsidR="008A4F42" w:rsidRPr="00244547" w:rsidRDefault="008A4F42">
      <w:pPr>
        <w:tabs>
          <w:tab w:val="left" w:pos="362"/>
        </w:tabs>
        <w:spacing w:line="227" w:lineRule="auto"/>
        <w:ind w:left="362" w:hanging="362"/>
        <w:rPr>
          <w:rFonts w:ascii="Symbol" w:eastAsia="Symbol" w:hAnsi="Symbol"/>
          <w:sz w:val="22"/>
          <w:lang w:val="ru-RU"/>
        </w:rPr>
        <w:sectPr w:rsidR="008A4F42" w:rsidRPr="00244547">
          <w:type w:val="continuous"/>
          <w:pgSz w:w="11900" w:h="16841"/>
          <w:pgMar w:top="570" w:right="566" w:bottom="1440" w:left="1420" w:header="0" w:footer="0" w:gutter="0"/>
          <w:cols w:num="2" w:space="0" w:equalWidth="0">
            <w:col w:w="5080" w:space="238"/>
            <w:col w:w="4602"/>
          </w:cols>
          <w:docGrid w:linePitch="360"/>
        </w:sect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bookmarkStart w:id="15" w:name="page16"/>
      <w:bookmarkEnd w:id="15"/>
      <w:r w:rsidRPr="00244547">
        <w:rPr>
          <w:rFonts w:ascii="Times New Roman" w:eastAsia="Times New Roman" w:hAnsi="Times New Roman"/>
          <w:sz w:val="22"/>
          <w:lang w:val="ru-RU"/>
        </w:rPr>
        <w:lastRenderedPageBreak/>
        <w:t>НАСТАВНА ЈЕДИНИЦА 15 (ПЕТНАЕСТА НЕДЕЉА):</w:t>
      </w:r>
    </w:p>
    <w:p w:rsidR="008A4F42" w:rsidRPr="00244547" w:rsidRDefault="008A4F42">
      <w:pPr>
        <w:spacing w:line="20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3"/>
          <w:lang w:val="ru-RU"/>
        </w:rPr>
      </w:pPr>
      <w:r w:rsidRPr="00244547">
        <w:rPr>
          <w:rFonts w:ascii="Times New Roman" w:eastAsia="Times New Roman" w:hAnsi="Times New Roman"/>
          <w:b/>
          <w:sz w:val="23"/>
          <w:lang w:val="ru-RU"/>
        </w:rPr>
        <w:t>КОНГЕНИТАЛНЕ АНОМАЛИЈЕ КОД ДЕЦЕ</w:t>
      </w:r>
    </w:p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b/>
          <w:noProof/>
          <w:sz w:val="23"/>
          <w:lang w:val="en-GB" w:eastAsia="en-GB"/>
        </w:rPr>
        <w:pict>
          <v:line id="Line 25" o:spid="_x0000_s1029" style="position:absolute;z-index:-251654144;visibility:visible;mso-wrap-distance-left:3.17497mm;mso-wrap-distance-right:3.17497mm" from="260.85pt,4.65pt" to="260.85pt,5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" strokeweight=".16931mm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659" w:right="1406" w:bottom="1440" w:left="560" w:header="0" w:footer="0" w:gutter="0"/>
          <w:cols w:space="0" w:equalWidth="0">
            <w:col w:w="9940"/>
          </w:cols>
          <w:docGrid w:linePitch="360"/>
        </w:sectPr>
      </w:pPr>
    </w:p>
    <w:p w:rsidR="008A4F42" w:rsidRPr="00244547" w:rsidRDefault="008A4F42">
      <w:pPr>
        <w:spacing w:line="185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ind w:left="174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предавања 3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Конгениталне аномалије код деце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numPr>
          <w:ilvl w:val="0"/>
          <w:numId w:val="40"/>
        </w:numPr>
        <w:tabs>
          <w:tab w:val="left" w:pos="460"/>
        </w:tabs>
        <w:spacing w:line="234" w:lineRule="auto"/>
        <w:ind w:left="460" w:right="140" w:hanging="362"/>
        <w:rPr>
          <w:rFonts w:ascii="Symbol" w:eastAsia="Symbol" w:hAnsi="Symbol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Научити клиничку слику, дијагностику, неуромоторни физиотерапеутски статус. </w:t>
      </w:r>
      <w:r w:rsidRPr="00244547">
        <w:rPr>
          <w:rFonts w:ascii="Times New Roman" w:eastAsia="Times New Roman" w:hAnsi="Times New Roman"/>
          <w:sz w:val="22"/>
          <w:szCs w:val="22"/>
        </w:rPr>
        <w:t>Методе медицинске рехабилитације и хабилитације детета са конгениталном аномалијом.</w:t>
      </w:r>
    </w:p>
    <w:p w:rsidR="008A4F42" w:rsidRPr="00244547" w:rsidRDefault="008A4F42">
      <w:pPr>
        <w:spacing w:line="29" w:lineRule="exact"/>
        <w:rPr>
          <w:rFonts w:ascii="Symbol" w:eastAsia="Symbol" w:hAnsi="Symbol"/>
          <w:sz w:val="22"/>
        </w:rPr>
      </w:pPr>
    </w:p>
    <w:p w:rsidR="008A4F42" w:rsidRPr="00244547" w:rsidRDefault="4C533265" w:rsidP="4C533265">
      <w:pPr>
        <w:numPr>
          <w:ilvl w:val="0"/>
          <w:numId w:val="40"/>
        </w:numPr>
        <w:tabs>
          <w:tab w:val="left" w:pos="460"/>
        </w:tabs>
        <w:spacing w:line="234" w:lineRule="auto"/>
        <w:ind w:left="460" w:right="140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Научити, клиничку слику физиотерапеутски статус и методе медицинске рехабилитације детета са тортиколисом.</w:t>
      </w:r>
    </w:p>
    <w:p w:rsidR="008A4F42" w:rsidRPr="00244547" w:rsidRDefault="008A4F42">
      <w:pPr>
        <w:spacing w:line="32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0"/>
          <w:numId w:val="40"/>
        </w:numPr>
        <w:tabs>
          <w:tab w:val="left" w:pos="460"/>
        </w:tabs>
        <w:spacing w:line="235" w:lineRule="auto"/>
        <w:ind w:left="460" w:right="140" w:hanging="362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Научити, клиничку слику, дијагностику, неуромоторни и остеоартикуларни физиотерапеутски статус и методе медицинске рехабилитације и хабилитације детета са конгениталном артрогрипозом.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40"/>
        </w:numPr>
        <w:tabs>
          <w:tab w:val="left" w:pos="460"/>
        </w:tabs>
        <w:spacing w:line="235" w:lineRule="auto"/>
        <w:ind w:left="460" w:right="140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Научити, клиничку слику, дијагностику, физиотерапеутски статус и методе медицинске рехабилитације  детета са </w:t>
      </w:r>
      <w:r w:rsidRPr="00244547">
        <w:rPr>
          <w:rFonts w:ascii="Times New Roman" w:eastAsia="Times New Roman" w:hAnsi="Times New Roman"/>
          <w:sz w:val="22"/>
          <w:szCs w:val="22"/>
        </w:rPr>
        <w:t>Pes</w:t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2"/>
          <w:szCs w:val="22"/>
        </w:rPr>
        <w:t>equinovarus</w:t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 xml:space="preserve"> </w:t>
      </w:r>
      <w:r w:rsidRPr="00244547">
        <w:rPr>
          <w:rFonts w:ascii="Times New Roman" w:eastAsia="Times New Roman" w:hAnsi="Times New Roman"/>
          <w:sz w:val="22"/>
          <w:szCs w:val="22"/>
        </w:rPr>
        <w:t>congenitus</w:t>
      </w:r>
      <w:r w:rsidRPr="00244547">
        <w:rPr>
          <w:rFonts w:ascii="Times New Roman" w:eastAsia="Times New Roman" w:hAnsi="Times New Roman"/>
          <w:sz w:val="22"/>
          <w:szCs w:val="22"/>
          <w:lang w:val="ru-RU"/>
        </w:rPr>
        <w:t>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0"/>
          <w:numId w:val="40"/>
        </w:numPr>
        <w:tabs>
          <w:tab w:val="left" w:pos="460"/>
        </w:tabs>
        <w:spacing w:line="234" w:lineRule="auto"/>
        <w:ind w:left="460" w:right="140" w:hanging="362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Научити, клиничку слику, дијагностику и методе медицинске рехабилитације и хабилитације детета са сколиозом и кифозом кичме.</w:t>
      </w:r>
    </w:p>
    <w:p w:rsidR="008A4F42" w:rsidRPr="00244547" w:rsidRDefault="008A4F42">
      <w:pPr>
        <w:spacing w:line="32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spacing w:line="237" w:lineRule="auto"/>
        <w:rPr>
          <w:rFonts w:ascii="Times New Roman" w:eastAsia="Times New Roman" w:hAnsi="Times New Roman"/>
        </w:rPr>
      </w:pPr>
      <w:r w:rsidRPr="00244547">
        <w:rPr>
          <w:rFonts w:ascii="Times New Roman" w:eastAsia="Times New Roman" w:hAnsi="Times New Roman"/>
          <w:b/>
        </w:rPr>
        <w:t xml:space="preserve">Домаћи задатак: </w:t>
      </w:r>
      <w:r w:rsidRPr="00244547">
        <w:rPr>
          <w:rFonts w:ascii="Times New Roman" w:eastAsia="Times New Roman" w:hAnsi="Times New Roman"/>
        </w:rPr>
        <w:t>научити из уџбеника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</w:rPr>
      </w:pPr>
    </w:p>
    <w:p w:rsidR="008A4F42" w:rsidRPr="00244547" w:rsidRDefault="008A4F42">
      <w:pPr>
        <w:numPr>
          <w:ilvl w:val="0"/>
          <w:numId w:val="4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/>
          <w:sz w:val="19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Јевтић М. : Физикална медицина и рехабилитација, Медицински факултет Крагујевац, 1999, 1:774.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19"/>
          <w:lang w:val="ru-RU"/>
        </w:rPr>
      </w:pPr>
    </w:p>
    <w:p w:rsidR="008A4F42" w:rsidRPr="00244547" w:rsidRDefault="008A4F42">
      <w:pPr>
        <w:numPr>
          <w:ilvl w:val="0"/>
          <w:numId w:val="41"/>
        </w:numPr>
        <w:tabs>
          <w:tab w:val="left" w:pos="720"/>
        </w:tabs>
        <w:spacing w:line="227" w:lineRule="auto"/>
        <w:ind w:left="720" w:right="280" w:hanging="354"/>
        <w:rPr>
          <w:rFonts w:ascii="Symbol" w:eastAsia="Symbol" w:hAnsi="Symbol"/>
          <w:lang w:val="ru-RU"/>
        </w:rPr>
      </w:pPr>
      <w:r w:rsidRPr="00244547">
        <w:rPr>
          <w:rFonts w:ascii="Times New Roman" w:eastAsia="Times New Roman" w:hAnsi="Times New Roman"/>
          <w:lang w:val="ru-RU"/>
        </w:rPr>
        <w:t>Вељковић М.: Медицинска рехабилитација, Медицински факултет Крагујевац, 2001, 1:215.</w:t>
      </w:r>
    </w:p>
    <w:p w:rsidR="008A4F42" w:rsidRPr="00244547" w:rsidRDefault="008A4F42">
      <w:pPr>
        <w:spacing w:line="45" w:lineRule="exact"/>
        <w:rPr>
          <w:rFonts w:ascii="Symbol" w:eastAsia="Symbol" w:hAnsi="Symbol"/>
          <w:lang w:val="ru-RU"/>
        </w:rPr>
      </w:pPr>
    </w:p>
    <w:p w:rsidR="008A4F42" w:rsidRPr="00244547" w:rsidRDefault="008A4F42">
      <w:pPr>
        <w:numPr>
          <w:ilvl w:val="0"/>
          <w:numId w:val="41"/>
        </w:numPr>
        <w:tabs>
          <w:tab w:val="left" w:pos="720"/>
        </w:tabs>
        <w:spacing w:line="238" w:lineRule="auto"/>
        <w:ind w:left="720" w:right="200" w:hanging="354"/>
        <w:rPr>
          <w:rFonts w:ascii="Symbol" w:eastAsia="Symbol" w:hAnsi="Symbol"/>
          <w:sz w:val="21"/>
          <w:lang w:val="ru-RU"/>
        </w:rPr>
      </w:pPr>
      <w:r w:rsidRPr="00244547">
        <w:rPr>
          <w:rFonts w:ascii="Times New Roman" w:eastAsia="Times New Roman" w:hAnsi="Times New Roman"/>
          <w:sz w:val="19"/>
          <w:lang w:val="ru-RU"/>
        </w:rPr>
        <w:t>Вељковић М.: Клиничка физикална терапија и рехабилитација трауматолошких и ортопедских болесника, Крагујевац : Медицински факултет, 2008 (Крагујевац : Принтел).</w:t>
      </w:r>
    </w:p>
    <w:p w:rsidR="008A4F42" w:rsidRPr="00244547" w:rsidRDefault="008A4F42">
      <w:pPr>
        <w:spacing w:line="173" w:lineRule="exact"/>
        <w:rPr>
          <w:rFonts w:ascii="Times New Roman" w:eastAsia="Times New Roman" w:hAnsi="Times New Roman"/>
          <w:lang w:val="ru-RU"/>
        </w:rPr>
      </w:pPr>
      <w:r w:rsidRPr="00244547">
        <w:rPr>
          <w:rFonts w:ascii="Symbol" w:eastAsia="Symbol" w:hAnsi="Symbol"/>
          <w:sz w:val="21"/>
          <w:lang w:val="ru-RU"/>
        </w:rPr>
        <w:br w:type="column"/>
      </w:r>
    </w:p>
    <w:p w:rsidR="008A4F42" w:rsidRPr="00244547" w:rsidRDefault="008A4F42">
      <w:pPr>
        <w:spacing w:line="0" w:lineRule="atLeast"/>
        <w:ind w:left="1060"/>
        <w:rPr>
          <w:rFonts w:ascii="Times New Roman" w:eastAsia="Times New Roman" w:hAnsi="Times New Roman"/>
          <w:sz w:val="24"/>
          <w:lang w:val="ru-RU"/>
        </w:rPr>
      </w:pPr>
      <w:r w:rsidRPr="00244547">
        <w:rPr>
          <w:rFonts w:ascii="Times New Roman" w:eastAsia="Times New Roman" w:hAnsi="Times New Roman"/>
          <w:sz w:val="24"/>
          <w:lang w:val="ru-RU"/>
        </w:rPr>
        <w:t>рад у малој групи 2 часа</w:t>
      </w:r>
    </w:p>
    <w:p w:rsidR="008A4F42" w:rsidRPr="00244547" w:rsidRDefault="008A4F42">
      <w:pPr>
        <w:spacing w:line="103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008A4F42">
      <w:pPr>
        <w:spacing w:line="236" w:lineRule="auto"/>
        <w:ind w:right="520"/>
        <w:rPr>
          <w:rFonts w:ascii="Times New Roman" w:eastAsia="Times New Roman" w:hAnsi="Times New Roman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Клиничке карактеристике, и функционална процена деце са конгениталним малформацијама локомоторног апарата.</w:t>
      </w:r>
    </w:p>
    <w:p w:rsidR="008A4F42" w:rsidRPr="00244547" w:rsidRDefault="008A4F42">
      <w:pPr>
        <w:spacing w:line="0" w:lineRule="atLeast"/>
        <w:rPr>
          <w:rFonts w:ascii="Times New Roman" w:eastAsia="Times New Roman" w:hAnsi="Times New Roman"/>
          <w:b/>
          <w:sz w:val="22"/>
          <w:lang w:val="ru-RU"/>
        </w:rPr>
      </w:pPr>
      <w:r w:rsidRPr="00244547">
        <w:rPr>
          <w:rFonts w:ascii="Times New Roman" w:eastAsia="Times New Roman" w:hAnsi="Times New Roman"/>
          <w:b/>
          <w:sz w:val="22"/>
          <w:lang w:val="ru-RU"/>
        </w:rPr>
        <w:t>Шта студент треба да зна:</w:t>
      </w:r>
    </w:p>
    <w:p w:rsidR="008A4F42" w:rsidRPr="00244547" w:rsidRDefault="008A4F42">
      <w:pPr>
        <w:spacing w:line="26" w:lineRule="exact"/>
        <w:rPr>
          <w:rFonts w:ascii="Times New Roman" w:eastAsia="Times New Roman" w:hAnsi="Times New Roman"/>
          <w:lang w:val="ru-RU"/>
        </w:rPr>
      </w:pPr>
    </w:p>
    <w:p w:rsidR="008A4F42" w:rsidRPr="00244547" w:rsidRDefault="4C533265" w:rsidP="4C533265">
      <w:pPr>
        <w:numPr>
          <w:ilvl w:val="1"/>
          <w:numId w:val="42"/>
        </w:numPr>
        <w:tabs>
          <w:tab w:val="left" w:pos="460"/>
        </w:tabs>
        <w:spacing w:line="235" w:lineRule="auto"/>
        <w:ind w:left="460" w:right="220" w:hanging="363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клиничком сликом, дијагностиком, неуромоторним и физиотерапеутским статусом и методама рехабилитације и хабилитације деце са конгениталним аномалијама ( Спина бифида, Конгенитална артрогрипоза,</w:t>
      </w:r>
    </w:p>
    <w:p w:rsidR="008A4F42" w:rsidRPr="00244547" w:rsidRDefault="008A4F42">
      <w:pPr>
        <w:spacing w:line="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spacing w:line="0" w:lineRule="atLeast"/>
        <w:ind w:left="460"/>
        <w:rPr>
          <w:rFonts w:ascii="Times New Roman" w:eastAsia="Times New Roman" w:hAnsi="Times New Roman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</w:rPr>
        <w:t>Pes eqinovarus congenitus, сколиоза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</w:rPr>
      </w:pPr>
    </w:p>
    <w:p w:rsidR="008A4F42" w:rsidRPr="00244547" w:rsidRDefault="4C533265" w:rsidP="4C533265">
      <w:pPr>
        <w:numPr>
          <w:ilvl w:val="1"/>
          <w:numId w:val="42"/>
        </w:numPr>
        <w:tabs>
          <w:tab w:val="left" w:pos="460"/>
        </w:tabs>
        <w:spacing w:line="235" w:lineRule="auto"/>
        <w:ind w:left="460" w:right="120" w:hanging="363"/>
        <w:rPr>
          <w:rFonts w:ascii="Symbol" w:eastAsia="Symbol" w:hAnsi="Symbol"/>
          <w:sz w:val="22"/>
          <w:szCs w:val="22"/>
        </w:rPr>
      </w:pPr>
      <w:r w:rsidRPr="00244547">
        <w:rPr>
          <w:rFonts w:ascii="Times New Roman" w:eastAsia="Times New Roman" w:hAnsi="Times New Roman"/>
          <w:sz w:val="22"/>
          <w:szCs w:val="22"/>
        </w:rPr>
        <w:t>Овладати клиничком сликом, дијагностиком физиотерапеутским статусом и методама рехабилитације и хабилитације деце са Pes equinovarus congenitus.</w:t>
      </w:r>
    </w:p>
    <w:p w:rsidR="008A4F42" w:rsidRPr="00244547" w:rsidRDefault="008A4F42">
      <w:pPr>
        <w:spacing w:line="25" w:lineRule="exact"/>
        <w:rPr>
          <w:rFonts w:ascii="Symbol" w:eastAsia="Symbol" w:hAnsi="Symbol"/>
          <w:sz w:val="22"/>
        </w:rPr>
      </w:pPr>
    </w:p>
    <w:p w:rsidR="008A4F42" w:rsidRPr="00244547" w:rsidRDefault="008A4F42">
      <w:pPr>
        <w:numPr>
          <w:ilvl w:val="1"/>
          <w:numId w:val="42"/>
        </w:numPr>
        <w:tabs>
          <w:tab w:val="left" w:pos="460"/>
        </w:tabs>
        <w:spacing w:line="235" w:lineRule="auto"/>
        <w:ind w:left="460" w:right="220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клиничком сликом, дијагностиком, неуромоторним и физиотерапеутским статусом и методама рехабилитације и хабилитације деце са конгениталном артрогрипозом.</w:t>
      </w:r>
    </w:p>
    <w:p w:rsidR="008A4F42" w:rsidRPr="00244547" w:rsidRDefault="008A4F42">
      <w:pPr>
        <w:spacing w:line="26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008A4F42">
      <w:pPr>
        <w:numPr>
          <w:ilvl w:val="1"/>
          <w:numId w:val="42"/>
        </w:numPr>
        <w:tabs>
          <w:tab w:val="left" w:pos="460"/>
        </w:tabs>
        <w:spacing w:line="234" w:lineRule="auto"/>
        <w:ind w:left="460" w:right="220" w:hanging="363"/>
        <w:rPr>
          <w:rFonts w:ascii="Symbol" w:eastAsia="Symbol" w:hAnsi="Symbol"/>
          <w:sz w:val="22"/>
          <w:lang w:val="ru-RU"/>
        </w:rPr>
      </w:pPr>
      <w:r w:rsidRPr="00244547">
        <w:rPr>
          <w:rFonts w:ascii="Times New Roman" w:eastAsia="Times New Roman" w:hAnsi="Times New Roman"/>
          <w:sz w:val="22"/>
          <w:lang w:val="ru-RU"/>
        </w:rPr>
        <w:t>Овладати клиничком сликом, дијагностиком, неуромоторним и физиотерапеутским статусом и методама рехабилитације и хабилитације деце са сколиозом и кифозом кичме.</w:t>
      </w:r>
    </w:p>
    <w:p w:rsidR="008A4F42" w:rsidRPr="00244547" w:rsidRDefault="008A4F42">
      <w:pPr>
        <w:spacing w:line="4" w:lineRule="exact"/>
        <w:rPr>
          <w:rFonts w:ascii="Symbol" w:eastAsia="Symbol" w:hAnsi="Symbol"/>
          <w:sz w:val="22"/>
          <w:lang w:val="ru-RU"/>
        </w:rPr>
      </w:pPr>
    </w:p>
    <w:p w:rsidR="008A4F42" w:rsidRPr="00244547" w:rsidRDefault="4C533265" w:rsidP="4C533265">
      <w:pPr>
        <w:numPr>
          <w:ilvl w:val="1"/>
          <w:numId w:val="42"/>
        </w:numPr>
        <w:spacing w:line="0" w:lineRule="atLeast"/>
        <w:ind w:left="460" w:hanging="363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клиничкомсликом, дијагностиком,  и физиотерапеутским статусом и методама рехабилитације и хабилитације деце са са  тортиколисом</w:t>
      </w:r>
    </w:p>
    <w:p w:rsidR="008A4F42" w:rsidRPr="00244547" w:rsidRDefault="4C533265" w:rsidP="4C533265">
      <w:pPr>
        <w:numPr>
          <w:ilvl w:val="1"/>
          <w:numId w:val="42"/>
        </w:numPr>
        <w:spacing w:line="0" w:lineRule="atLeast"/>
        <w:ind w:left="460" w:hanging="363"/>
        <w:rPr>
          <w:rFonts w:ascii="Symbol" w:eastAsia="Symbol" w:hAnsi="Symbol"/>
          <w:sz w:val="22"/>
          <w:szCs w:val="22"/>
          <w:lang w:val="ru-RU"/>
        </w:rPr>
      </w:pPr>
      <w:r w:rsidRPr="00244547">
        <w:rPr>
          <w:rFonts w:ascii="Times New Roman" w:eastAsia="Times New Roman" w:hAnsi="Times New Roman"/>
          <w:sz w:val="22"/>
          <w:szCs w:val="22"/>
          <w:lang w:val="ru-RU"/>
        </w:rPr>
        <w:t>Овладати клиничком сликом, дијагностиком и физиотерапеутским статусом и методама рехабилитације и хабилитације деце са деформацијом стопала.</w:t>
      </w:r>
    </w:p>
    <w:p w:rsidR="008A4F42" w:rsidRPr="00244547" w:rsidRDefault="008A4F42" w:rsidP="4C533265">
      <w:pPr>
        <w:tabs>
          <w:tab w:val="left" w:pos="360"/>
        </w:tabs>
        <w:spacing w:line="27" w:lineRule="exact"/>
        <w:ind w:left="720"/>
        <w:rPr>
          <w:rFonts w:ascii="Symbol" w:eastAsia="Symbol" w:hAnsi="Symbol"/>
          <w:sz w:val="22"/>
          <w:szCs w:val="22"/>
          <w:lang w:val="ru-RU"/>
        </w:rPr>
      </w:pPr>
    </w:p>
    <w:p w:rsidR="008A4F42" w:rsidRPr="00244547" w:rsidRDefault="008A4F42">
      <w:pPr>
        <w:tabs>
          <w:tab w:val="left" w:pos="360"/>
        </w:tabs>
        <w:spacing w:line="234" w:lineRule="auto"/>
        <w:ind w:left="360" w:right="320" w:hanging="354"/>
        <w:rPr>
          <w:rFonts w:ascii="Symbol" w:eastAsia="Symbol" w:hAnsi="Symbol"/>
          <w:sz w:val="22"/>
          <w:lang w:val="ru-RU"/>
        </w:rPr>
        <w:sectPr w:rsidR="008A4F42" w:rsidRPr="00244547">
          <w:type w:val="continuous"/>
          <w:pgSz w:w="11900" w:h="16841"/>
          <w:pgMar w:top="659" w:right="1406" w:bottom="1440" w:left="560" w:header="0" w:footer="0" w:gutter="0"/>
          <w:cols w:num="2" w:space="0" w:equalWidth="0">
            <w:col w:w="5020" w:space="300"/>
            <w:col w:w="4620"/>
          </w:cols>
          <w:docGrid w:linePitch="360"/>
        </w:sectPr>
      </w:pPr>
    </w:p>
    <w:p w:rsidR="00D040B8" w:rsidRPr="00244547" w:rsidRDefault="00D040B8" w:rsidP="00D040B8">
      <w:pPr>
        <w:widowControl w:val="0"/>
        <w:autoSpaceDE w:val="0"/>
        <w:autoSpaceDN w:val="0"/>
        <w:spacing w:before="6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bidi="en-US"/>
        </w:rPr>
      </w:pPr>
      <w:bookmarkStart w:id="16" w:name="page17"/>
      <w:bookmarkEnd w:id="16"/>
      <w:r w:rsidRPr="00244547">
        <w:rPr>
          <w:rFonts w:ascii="Times New Roman" w:eastAsia="Times New Roman" w:hAnsi="Times New Roman" w:cs="Times New Roman"/>
          <w:b/>
          <w:bCs/>
          <w:sz w:val="32"/>
          <w:szCs w:val="32"/>
          <w:lang w:bidi="en-US"/>
        </w:rPr>
        <w:lastRenderedPageBreak/>
        <w:t>РАСПОРЕД ПРЕДАВАЊА</w:t>
      </w:r>
    </w:p>
    <w:p w:rsidR="00D040B8" w:rsidRPr="00244547" w:rsidRDefault="00D040B8" w:rsidP="00D040B8">
      <w:pPr>
        <w:widowControl w:val="0"/>
        <w:autoSpaceDE w:val="0"/>
        <w:autoSpaceDN w:val="0"/>
        <w:spacing w:before="60"/>
        <w:ind w:left="3202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spacing w:before="60"/>
        <w:ind w:left="3202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bidi="en-US"/>
        </w:rPr>
      </w:pPr>
    </w:p>
    <w:tbl>
      <w:tblPr>
        <w:tblStyle w:val="TableGrid"/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6658"/>
      </w:tblGrid>
      <w:tr w:rsidR="00D040B8" w:rsidRPr="00244547" w:rsidTr="00B86A11">
        <w:trPr>
          <w:jc w:val="center"/>
        </w:trPr>
        <w:tc>
          <w:tcPr>
            <w:tcW w:w="6658" w:type="dxa"/>
          </w:tcPr>
          <w:p w:rsidR="00D040B8" w:rsidRPr="00244547" w:rsidRDefault="00D040B8" w:rsidP="00B86A11">
            <w:pPr>
              <w:widowControl w:val="0"/>
              <w:autoSpaceDE w:val="0"/>
              <w:autoSpaceDN w:val="0"/>
              <w:spacing w:before="6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bidi="en-US"/>
              </w:rPr>
            </w:pPr>
          </w:p>
          <w:p w:rsidR="00D040B8" w:rsidRPr="00244547" w:rsidRDefault="00D040B8" w:rsidP="005541C2">
            <w:pPr>
              <w:widowControl w:val="0"/>
              <w:autoSpaceDE w:val="0"/>
              <w:autoSpaceDN w:val="0"/>
              <w:spacing w:before="6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bidi="en-US"/>
              </w:rPr>
            </w:pPr>
          </w:p>
        </w:tc>
      </w:tr>
    </w:tbl>
    <w:p w:rsidR="00D040B8" w:rsidRPr="00244547" w:rsidRDefault="00D040B8" w:rsidP="00D040B8">
      <w:pPr>
        <w:widowControl w:val="0"/>
        <w:autoSpaceDE w:val="0"/>
        <w:autoSpaceDN w:val="0"/>
        <w:spacing w:before="60"/>
        <w:ind w:left="3202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rPr>
          <w:rFonts w:ascii="Times New Roman" w:eastAsia="Times New Roman" w:hAnsi="Times New Roman" w:cs="Times New Roman"/>
          <w:b/>
          <w:szCs w:val="24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rPr>
          <w:rFonts w:ascii="Times New Roman" w:eastAsia="Times New Roman" w:hAnsi="Times New Roman" w:cs="Times New Roman"/>
          <w:b/>
          <w:szCs w:val="24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rPr>
          <w:rFonts w:ascii="Times New Roman" w:eastAsia="Times New Roman" w:hAnsi="Times New Roman" w:cs="Times New Roman"/>
          <w:b/>
          <w:szCs w:val="24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rPr>
          <w:rFonts w:ascii="Times New Roman" w:eastAsia="Times New Roman" w:hAnsi="Times New Roman" w:cs="Times New Roman"/>
          <w:b/>
          <w:sz w:val="25"/>
          <w:szCs w:val="24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spacing w:before="86"/>
        <w:jc w:val="center"/>
        <w:rPr>
          <w:rFonts w:ascii="Times New Roman" w:eastAsia="Times New Roman" w:hAnsi="Times New Roman" w:cs="Times New Roman"/>
          <w:b/>
          <w:sz w:val="32"/>
          <w:szCs w:val="22"/>
          <w:lang w:bidi="en-US"/>
        </w:rPr>
      </w:pPr>
      <w:r w:rsidRPr="00244547">
        <w:rPr>
          <w:rFonts w:ascii="Times New Roman" w:eastAsia="Times New Roman" w:hAnsi="Times New Roman" w:cs="Times New Roman"/>
          <w:b/>
          <w:sz w:val="32"/>
          <w:szCs w:val="22"/>
          <w:lang w:bidi="en-US"/>
        </w:rPr>
        <w:t>РАСПОРЕД ВЕЖБИ</w:t>
      </w:r>
    </w:p>
    <w:p w:rsidR="00D040B8" w:rsidRPr="00244547" w:rsidRDefault="00D040B8" w:rsidP="00D040B8">
      <w:pPr>
        <w:widowControl w:val="0"/>
        <w:autoSpaceDE w:val="0"/>
        <w:autoSpaceDN w:val="0"/>
        <w:spacing w:before="86"/>
        <w:ind w:left="3652"/>
        <w:rPr>
          <w:rFonts w:ascii="Times New Roman" w:eastAsia="Times New Roman" w:hAnsi="Times New Roman" w:cs="Times New Roman"/>
          <w:b/>
          <w:sz w:val="32"/>
          <w:szCs w:val="22"/>
          <w:lang w:bidi="en-US"/>
        </w:rPr>
      </w:pPr>
    </w:p>
    <w:tbl>
      <w:tblPr>
        <w:tblStyle w:val="TableGrid"/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6658"/>
      </w:tblGrid>
      <w:tr w:rsidR="00D040B8" w:rsidRPr="00244547" w:rsidTr="00B86A11">
        <w:trPr>
          <w:trHeight w:val="4235"/>
          <w:jc w:val="center"/>
        </w:trPr>
        <w:tc>
          <w:tcPr>
            <w:tcW w:w="6658" w:type="dxa"/>
          </w:tcPr>
          <w:p w:rsidR="00D040B8" w:rsidRPr="00244547" w:rsidRDefault="00D040B8" w:rsidP="00B86A11">
            <w:pPr>
              <w:widowControl w:val="0"/>
              <w:autoSpaceDE w:val="0"/>
              <w:autoSpaceDN w:val="0"/>
              <w:spacing w:before="6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ru-RU" w:bidi="en-US"/>
              </w:rPr>
            </w:pPr>
          </w:p>
          <w:p w:rsidR="00D040B8" w:rsidRPr="00244547" w:rsidRDefault="00D040B8" w:rsidP="00B86A11">
            <w:pPr>
              <w:widowControl w:val="0"/>
              <w:autoSpaceDE w:val="0"/>
              <w:autoSpaceDN w:val="0"/>
              <w:spacing w:before="6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bidi="en-US"/>
              </w:rPr>
            </w:pPr>
          </w:p>
        </w:tc>
      </w:tr>
    </w:tbl>
    <w:p w:rsidR="00D040B8" w:rsidRPr="00244547" w:rsidRDefault="00D040B8" w:rsidP="00D040B8">
      <w:pPr>
        <w:widowControl w:val="0"/>
        <w:autoSpaceDE w:val="0"/>
        <w:autoSpaceDN w:val="0"/>
        <w:rPr>
          <w:rFonts w:ascii="Times New Roman" w:eastAsia="Times New Roman" w:hAnsi="Times New Roman" w:cs="Times New Roman"/>
          <w:b/>
          <w:szCs w:val="24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spacing w:line="252" w:lineRule="exact"/>
        <w:rPr>
          <w:rFonts w:ascii="Times New Roman" w:eastAsia="Times New Roman" w:hAnsi="Times New Roman" w:cs="Times New Roman"/>
          <w:sz w:val="22"/>
          <w:szCs w:val="22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spacing w:line="252" w:lineRule="exact"/>
        <w:rPr>
          <w:rFonts w:ascii="Times New Roman" w:eastAsia="Times New Roman" w:hAnsi="Times New Roman" w:cs="Times New Roman"/>
          <w:sz w:val="22"/>
          <w:szCs w:val="22"/>
          <w:lang w:bidi="en-US"/>
        </w:rPr>
      </w:pPr>
    </w:p>
    <w:p w:rsidR="00D040B8" w:rsidRPr="00244547" w:rsidRDefault="00D040B8" w:rsidP="00D040B8">
      <w:pPr>
        <w:widowControl w:val="0"/>
        <w:autoSpaceDE w:val="0"/>
        <w:autoSpaceDN w:val="0"/>
        <w:spacing w:line="252" w:lineRule="exact"/>
        <w:rPr>
          <w:rFonts w:ascii="Times New Roman" w:eastAsia="Times New Roman" w:hAnsi="Times New Roman" w:cs="Times New Roman"/>
          <w:sz w:val="22"/>
          <w:szCs w:val="22"/>
          <w:lang w:bidi="en-US"/>
        </w:rPr>
      </w:pP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1900" w:h="16841"/>
          <w:pgMar w:top="945" w:right="1440" w:bottom="1440" w:left="1440" w:header="0" w:footer="0" w:gutter="0"/>
          <w:cols w:space="0" w:equalWidth="0">
            <w:col w:w="9026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17" w:name="page18"/>
      <w:bookmarkEnd w:id="17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2"/>
        <w:gridCol w:w="788"/>
        <w:gridCol w:w="186"/>
        <w:gridCol w:w="106"/>
        <w:gridCol w:w="1027"/>
        <w:gridCol w:w="156"/>
        <w:gridCol w:w="131"/>
        <w:gridCol w:w="657"/>
        <w:gridCol w:w="159"/>
        <w:gridCol w:w="131"/>
        <w:gridCol w:w="7542"/>
        <w:gridCol w:w="156"/>
        <w:gridCol w:w="38"/>
        <w:gridCol w:w="4574"/>
        <w:gridCol w:w="156"/>
      </w:tblGrid>
      <w:tr w:rsidR="00244547" w:rsidRPr="00244547" w:rsidTr="00BE3FE5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7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49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49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6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49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35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49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7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6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35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7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6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6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Основни принципи медицинске рехабилитације срчаних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1435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</w:tr>
      <w:tr w:rsidR="00244547" w:rsidRPr="00244547" w:rsidTr="00BE3FE5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56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>болесника.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4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BE3FE5">
        <w:trPr>
          <w:trHeight w:val="4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316" w:lineRule="exac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8"/>
              </w:rPr>
              <w:t>1</w:t>
            </w: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36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244547" w:rsidRPr="00244547" w:rsidTr="00BE3FE5">
        <w:trPr>
          <w:trHeight w:val="14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15" w:type="pct"/>
            <w:gridSpan w:val="2"/>
            <w:vMerge w:val="restar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84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44547" w:rsidRPr="00244547" w:rsidTr="00BE3FE5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Доц. др Весна Грбовић</w:t>
            </w:r>
          </w:p>
          <w:p w:rsidR="00BE3FE5" w:rsidRPr="00244547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BE3FE5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5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Кардиоваскуларна рехабилитација. Повољни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00BE3FE5">
        <w:trPr>
          <w:trHeight w:val="13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753CCC" w:rsidRDefault="007F7D8D">
            <w:pPr>
              <w:spacing w:line="225" w:lineRule="exact"/>
              <w:rPr>
                <w:rFonts w:ascii="Times New Roman" w:eastAsia="Times New Roman" w:hAnsi="Times New Roman"/>
                <w:lang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  <w:r w:rsidRPr="00244547">
              <w:rPr>
                <w:rFonts w:ascii="Times New Roman" w:eastAsia="Times New Roman" w:hAnsi="Times New Roman"/>
                <w:lang w:val="sr-Cyrl-CS"/>
              </w:rPr>
              <w:br/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9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5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ефекти физичког тренинга код срчаних болесника.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BE3FE5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236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</w:tr>
      <w:tr w:rsidR="00244547" w:rsidRPr="00244547" w:rsidTr="00BE3FE5">
        <w:trPr>
          <w:trHeight w:val="20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2415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</w:tr>
      <w:tr w:rsidR="00244547" w:rsidRPr="00244547" w:rsidTr="00BE3FE5">
        <w:trPr>
          <w:trHeight w:val="3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Рехабилитација код болесника са артеријском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BE3FE5">
        <w:trPr>
          <w:trHeight w:val="1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5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</w:rPr>
              <w:t>хипертензијом. Рехабилитација дијабетичара.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35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BE3FE5">
        <w:trPr>
          <w:trHeight w:val="12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15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244547" w:rsidRPr="00244547" w:rsidTr="00BE3FE5">
        <w:trPr>
          <w:trHeight w:val="121"/>
        </w:trPr>
        <w:tc>
          <w:tcPr>
            <w:tcW w:w="288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15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4C533265">
            <w:pPr>
              <w:spacing w:line="242" w:lineRule="exact"/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  <w:t xml:space="preserve">Дозирање физичке активности. </w:t>
            </w:r>
          </w:p>
          <w:p w:rsidR="00BE3FE5" w:rsidRPr="00244547" w:rsidRDefault="00BE3FE5" w:rsidP="4C533265">
            <w:pPr>
              <w:spacing w:line="242" w:lineRule="exact"/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  <w:t>Кинезитерапија код дијабетичара.</w:t>
            </w:r>
          </w:p>
          <w:p w:rsidR="00BE3FE5" w:rsidRPr="00244547" w:rsidRDefault="00BE3FE5" w:rsidP="4C533265">
            <w:pPr>
              <w:spacing w:line="242" w:lineRule="exact"/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szCs w:val="22"/>
                <w:lang w:val="ru-RU"/>
              </w:rPr>
              <w:t>Физикални агенси индиковани код дијабетичара.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0"/>
                <w:lang w:val="ru-RU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Доц. др Весна Грбовић</w:t>
            </w:r>
          </w:p>
          <w:p w:rsidR="00BE3FE5" w:rsidRPr="00244547" w:rsidRDefault="00BE3FE5" w:rsidP="009A3134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12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A36163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00BE3FE5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5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4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2E10A4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  <w:r w:rsidRPr="00244547">
              <w:rPr>
                <w:rFonts w:ascii="Times New Roman" w:eastAsia="Times New Roman" w:hAnsi="Times New Roman"/>
                <w:lang w:val="sr-Cyrl-CS"/>
              </w:rPr>
              <w:br/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8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BE3FE5">
        <w:trPr>
          <w:trHeight w:val="25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4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AD4BDF">
            <w:pPr>
              <w:spacing w:line="219" w:lineRule="exac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4C533265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35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BE3FE5">
        <w:trPr>
          <w:trHeight w:val="10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15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44547" w:rsidRPr="00244547" w:rsidTr="00BE3FE5">
        <w:trPr>
          <w:trHeight w:val="31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Респираторна рехабилитација.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35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BE3FE5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35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26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84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BE3FE5">
        <w:trPr>
          <w:trHeight w:val="33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8"/>
              </w:rPr>
              <w:t>3</w:t>
            </w: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5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BE3FE5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DE5852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Поступци за</w:t>
            </w:r>
            <w:r w:rsidRPr="00244547">
              <w:rPr>
                <w:lang w:val="ru-RU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побољшање бронхијалне хигијене.</w:t>
            </w:r>
          </w:p>
          <w:p w:rsidR="00BE3FE5" w:rsidRPr="00244547" w:rsidRDefault="00BE3FE5" w:rsidP="00DE5852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Поступци за ефикасније дисање код плућних болесника</w:t>
            </w: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84" w:type="pct"/>
            <w:gridSpan w:val="2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А. Јуришић Шкевин</w:t>
            </w:r>
          </w:p>
          <w:p w:rsidR="00BE3FE5" w:rsidRPr="00244547" w:rsidRDefault="00BE3FE5" w:rsidP="009A3134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5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1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4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2E10A4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  <w:r w:rsidRPr="00244547">
              <w:rPr>
                <w:rFonts w:ascii="Times New Roman" w:eastAsia="Times New Roman" w:hAnsi="Times New Roman"/>
                <w:lang w:val="sr-Cyrl-CS"/>
              </w:rPr>
              <w:br/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1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84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 w:rsidTr="00BE3FE5">
        <w:trPr>
          <w:trHeight w:val="25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7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9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5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4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19" w:lineRule="exac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69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7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36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35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8A4F42" w:rsidRPr="00244547" w:rsidRDefault="00261EAF">
      <w:pPr>
        <w:spacing w:line="20" w:lineRule="exact"/>
        <w:rPr>
          <w:rFonts w:ascii="Times New Roman" w:eastAsia="Times New Roman" w:hAnsi="Times New Roman"/>
        </w:rPr>
      </w:pPr>
      <w:r w:rsidRPr="00261EAF">
        <w:rPr>
          <w:rFonts w:ascii="Times New Roman" w:eastAsia="Times New Roman" w:hAnsi="Times New Roman"/>
          <w:noProof/>
          <w:sz w:val="6"/>
          <w:lang w:val="en-GB" w:eastAsia="en-GB"/>
        </w:rPr>
        <w:pict>
          <v:rect id="Rectangle 38" o:spid="_x0000_s1028" style="position:absolute;margin-left:-.55pt;margin-top:-129.25pt;width:.95pt;height:1pt;z-index:-2516408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" fillcolor="black" strokecolor="white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</w:rPr>
        <w:sectPr w:rsidR="008A4F42" w:rsidRPr="00244547">
          <w:pgSz w:w="16840" w:h="11906" w:orient="landscape"/>
          <w:pgMar w:top="1197" w:right="461" w:bottom="715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18" w:name="page19"/>
      <w:bookmarkEnd w:id="18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1"/>
        <w:gridCol w:w="791"/>
        <w:gridCol w:w="185"/>
        <w:gridCol w:w="105"/>
        <w:gridCol w:w="1026"/>
        <w:gridCol w:w="159"/>
        <w:gridCol w:w="131"/>
        <w:gridCol w:w="657"/>
        <w:gridCol w:w="159"/>
        <w:gridCol w:w="131"/>
        <w:gridCol w:w="7549"/>
        <w:gridCol w:w="159"/>
        <w:gridCol w:w="105"/>
        <w:gridCol w:w="4498"/>
        <w:gridCol w:w="153"/>
      </w:tblGrid>
      <w:tr w:rsidR="00244547" w:rsidRPr="00244547" w:rsidTr="009A7EB8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4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9A7EB8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Проф.др Тања Луковић</w:t>
            </w:r>
          </w:p>
        </w:tc>
      </w:tr>
      <w:tr w:rsidR="00244547" w:rsidRPr="00244547" w:rsidTr="009A7EB8">
        <w:trPr>
          <w:trHeight w:val="16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Медицинска рехабилитација болесника са оштећењима периферних крвних судова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</w:tr>
      <w:tr w:rsidR="00244547" w:rsidRPr="00244547" w:rsidTr="009A7EB8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9A7EB8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DE585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</w:tr>
      <w:tr w:rsidR="00244547" w:rsidRPr="00244547" w:rsidTr="009A7EB8">
        <w:trPr>
          <w:trHeight w:val="25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</w:tr>
      <w:tr w:rsidR="00244547" w:rsidRPr="00244547" w:rsidTr="009A7EB8">
        <w:trPr>
          <w:trHeight w:val="25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</w:tr>
      <w:tr w:rsidR="00244547" w:rsidRPr="00244547" w:rsidTr="009A7EB8">
        <w:trPr>
          <w:trHeight w:val="160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</w:tr>
      <w:tr w:rsidR="00244547" w:rsidRPr="00244547" w:rsidTr="009A7EB8">
        <w:trPr>
          <w:trHeight w:val="9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9A7EB8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Клинички преглед болесника са оштећењем периферних вена и физикални третман.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Доц. др Весна Грбовић</w:t>
            </w:r>
          </w:p>
          <w:p w:rsidR="00BE3FE5" w:rsidRPr="00244547" w:rsidRDefault="009A3134" w:rsidP="009A3134">
            <w:pPr>
              <w:spacing w:line="0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9A7EB8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4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9A7EB8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A7EB8" w:rsidRPr="00244547" w:rsidRDefault="009A7EB8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9A7EB8">
        <w:trPr>
          <w:trHeight w:val="8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258"/>
        </w:trPr>
        <w:tc>
          <w:tcPr>
            <w:tcW w:w="289" w:type="pct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1</w:t>
            </w: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19" w:lineRule="exac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170"/>
        </w:trPr>
        <w:tc>
          <w:tcPr>
            <w:tcW w:w="289" w:type="pct"/>
            <w:gridSpan w:val="2"/>
            <w:vMerge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8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25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239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0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Медицинска рехабилитација након</w:t>
            </w:r>
            <w:r w:rsidRPr="00244547">
              <w:rPr>
                <w:lang w:val="ru-RU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повреда меких ткива.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9A7EB8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Проф.др Тања Луковић</w:t>
            </w:r>
          </w:p>
        </w:tc>
      </w:tr>
      <w:tr w:rsidR="00244547" w:rsidRPr="00244547" w:rsidTr="009A7EB8">
        <w:trPr>
          <w:trHeight w:val="1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89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25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10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44547" w:rsidRPr="00244547" w:rsidTr="009A7EB8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К. Парезановић Илић</w:t>
            </w:r>
          </w:p>
          <w:p w:rsidR="009A7EB8" w:rsidRPr="00244547" w:rsidRDefault="009A3134" w:rsidP="009A3134">
            <w:pPr>
              <w:spacing w:line="0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9A7EB8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47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A7EB8" w:rsidRPr="00244547" w:rsidRDefault="009A7EB8" w:rsidP="009A7EB8">
            <w:pPr>
              <w:spacing w:line="225" w:lineRule="exac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9A7EB8">
        <w:trPr>
          <w:trHeight w:val="10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 w:rsidTr="009A7EB8">
        <w:trPr>
          <w:trHeight w:val="2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Медицинска рехабилитација и физикална терапија након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AD4BDF">
            <w:pPr>
              <w:spacing w:line="219" w:lineRule="exac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9A7EB8">
        <w:trPr>
          <w:trHeight w:val="25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50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повреде меких ткива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9A7EB8">
        <w:trPr>
          <w:trHeight w:val="257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Тестови за процену функционалног стања.</w:t>
            </w: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22"/>
          <w:lang w:val="ru-RU"/>
        </w:rPr>
        <w:sectPr w:rsidR="008A4F42" w:rsidRPr="00244547">
          <w:pgSz w:w="16840" w:h="11906" w:orient="landscape"/>
          <w:pgMar w:top="1197" w:right="461" w:bottom="103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19" w:name="page20"/>
      <w:bookmarkEnd w:id="19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1"/>
        <w:gridCol w:w="791"/>
        <w:gridCol w:w="185"/>
        <w:gridCol w:w="105"/>
        <w:gridCol w:w="1026"/>
        <w:gridCol w:w="159"/>
        <w:gridCol w:w="131"/>
        <w:gridCol w:w="657"/>
        <w:gridCol w:w="159"/>
        <w:gridCol w:w="131"/>
        <w:gridCol w:w="7549"/>
        <w:gridCol w:w="159"/>
        <w:gridCol w:w="105"/>
        <w:gridCol w:w="4498"/>
        <w:gridCol w:w="153"/>
      </w:tblGrid>
      <w:tr w:rsidR="00244547" w:rsidRPr="00244547" w:rsidTr="009A7EB8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4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9A7EB8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49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Медицинска рехабилитација болесника након фрактура костију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Проф.др Тања Луковић</w:t>
            </w:r>
          </w:p>
        </w:tc>
      </w:tr>
      <w:tr w:rsidR="00244547" w:rsidRPr="00244547" w:rsidTr="009A7EB8">
        <w:trPr>
          <w:trHeight w:val="1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65039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59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266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8"/>
              </w:rPr>
              <w:t>6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244547" w:rsidRPr="00244547" w:rsidTr="00753CCC">
        <w:trPr>
          <w:trHeight w:val="10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18" w:type="pct"/>
            <w:gridSpan w:val="2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А. Јуришић Шкевин</w:t>
            </w:r>
          </w:p>
          <w:p w:rsidR="009A7EB8" w:rsidRPr="00244547" w:rsidRDefault="009A7EB8" w:rsidP="009A3134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A7EB8" w:rsidRPr="00244547" w:rsidRDefault="009A7EB8" w:rsidP="00753CCC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753CCC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Апликација</w:t>
            </w:r>
            <w:r w:rsidRPr="00244547">
              <w:rPr>
                <w:lang w:val="ru-RU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физикалних агенаса и контраиндикације. </w:t>
            </w: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1459" w:type="pct"/>
            <w:gridSpan w:val="2"/>
            <w:vMerge/>
            <w:vAlign w:val="center"/>
          </w:tcPr>
          <w:p w:rsidR="009A7EB8" w:rsidRPr="00244547" w:rsidRDefault="009A7EB8" w:rsidP="00753CCC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</w:tr>
      <w:tr w:rsidR="00244547" w:rsidRPr="00244547" w:rsidTr="00753CCC">
        <w:trPr>
          <w:trHeight w:val="13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18" w:type="pct"/>
            <w:gridSpan w:val="2"/>
            <w:vMerge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9A7EB8" w:rsidRPr="00244547" w:rsidRDefault="009A7EB8" w:rsidP="00753CCC">
            <w:pPr>
              <w:spacing w:line="225" w:lineRule="exac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Физиотерапеутска процена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59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8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Тестови за процену функционалног стања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1459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</w:tr>
      <w:tr w:rsidR="00244547" w:rsidRPr="00244547" w:rsidTr="009A7EB8">
        <w:trPr>
          <w:trHeight w:val="17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18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</w:tr>
      <w:tr w:rsidR="00244547" w:rsidRPr="00244547" w:rsidTr="009A7EB8">
        <w:trPr>
          <w:trHeight w:val="19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7"/>
                <w:lang w:val="ru-RU"/>
              </w:rPr>
            </w:pPr>
          </w:p>
        </w:tc>
      </w:tr>
      <w:tr w:rsidR="00244547" w:rsidRPr="00244547" w:rsidTr="009A7EB8">
        <w:trPr>
          <w:trHeight w:val="523"/>
        </w:trPr>
        <w:tc>
          <w:tcPr>
            <w:tcW w:w="289" w:type="pct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2E10D3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  <w:lang w:val="sr-Cyrl-CS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Медицинска рехабилитација  компликација након прелома.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289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9A7EB8">
        <w:trPr>
          <w:trHeight w:val="1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59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29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38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8"/>
              </w:rPr>
              <w:t>7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Физиотерапеутска евалуација и физикални третман код присутних компликација костију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</w:tr>
      <w:tr w:rsidR="00244547" w:rsidRPr="00244547" w:rsidTr="00753CCC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Избор</w:t>
            </w:r>
            <w:r w:rsidRPr="00244547">
              <w:rPr>
                <w:rFonts w:ascii="Times New Roman" w:eastAsia="Times New Roman" w:hAnsi="Times New Roman"/>
                <w:sz w:val="22"/>
                <w:lang w:val="sr-Cyrl-CS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процедура и кинезитерапијских техника у зависности од фазе Судековог синдрома.</w:t>
            </w: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Доц. др Весна Грбовић</w:t>
            </w:r>
          </w:p>
          <w:p w:rsidR="009A7EB8" w:rsidRPr="00244547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753CCC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50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753CCC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A7EB8" w:rsidRPr="00244547" w:rsidRDefault="009A7EB8" w:rsidP="00753CCC">
            <w:pPr>
              <w:spacing w:line="227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753CCC">
        <w:trPr>
          <w:trHeight w:val="10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18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59" w:type="pct"/>
            <w:gridSpan w:val="2"/>
            <w:vMerge/>
            <w:vAlign w:val="center"/>
          </w:tcPr>
          <w:p w:rsidR="00BE3FE5" w:rsidRPr="00244547" w:rsidRDefault="00BE3FE5" w:rsidP="00753CC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 w:rsidTr="00753CCC">
        <w:trPr>
          <w:trHeight w:val="2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753CCC">
            <w:pPr>
              <w:spacing w:line="219" w:lineRule="exac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160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13"/>
        </w:rPr>
        <w:sectPr w:rsidR="008A4F42" w:rsidRPr="00244547">
          <w:pgSz w:w="16840" w:h="11906" w:orient="landscape"/>
          <w:pgMar w:top="1197" w:right="461" w:bottom="144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20" w:name="page21"/>
      <w:bookmarkEnd w:id="20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2"/>
        <w:gridCol w:w="791"/>
        <w:gridCol w:w="185"/>
        <w:gridCol w:w="105"/>
        <w:gridCol w:w="1026"/>
        <w:gridCol w:w="159"/>
        <w:gridCol w:w="131"/>
        <w:gridCol w:w="657"/>
        <w:gridCol w:w="159"/>
        <w:gridCol w:w="38"/>
        <w:gridCol w:w="7641"/>
        <w:gridCol w:w="159"/>
        <w:gridCol w:w="105"/>
        <w:gridCol w:w="4498"/>
        <w:gridCol w:w="153"/>
      </w:tblGrid>
      <w:tr w:rsidR="00244547" w:rsidRPr="00244547" w:rsidTr="009A7EB8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97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4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" w:type="pct"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97" w:type="pct"/>
            <w:vMerge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9A7EB8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97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46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Медицинска рехабилитација након имплантација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FB2D5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ендопротеза кука и колена.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Проф.др Тања Луковић</w:t>
            </w:r>
          </w:p>
        </w:tc>
      </w:tr>
      <w:tr w:rsidR="00244547" w:rsidRPr="00244547" w:rsidTr="009A7EB8">
        <w:trPr>
          <w:trHeight w:val="1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23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47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3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265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 w:rsidP="005D78A8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8"/>
              </w:rPr>
              <w:t>8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Постоперативна физикална</w:t>
            </w:r>
            <w:r w:rsidRPr="00244547">
              <w:rPr>
                <w:lang w:val="ru-RU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терапија и функционално оспособљавање. 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</w:tr>
      <w:tr w:rsidR="00244547" w:rsidRPr="00244547" w:rsidTr="009A7EB8">
        <w:trPr>
          <w:trHeight w:val="2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Обука коришћењу помагала за кретање.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Доц. др Весна Грбовић</w:t>
            </w:r>
          </w:p>
          <w:p w:rsidR="00BE3FE5" w:rsidRPr="00244547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9A7EB8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Функционална евалуација болесника након имплантације ендопротезе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</w:tr>
      <w:tr w:rsidR="00244547" w:rsidRPr="00244547" w:rsidTr="009A7EB8">
        <w:trPr>
          <w:trHeight w:val="10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A7EB8" w:rsidRPr="00244547" w:rsidRDefault="009A7EB8" w:rsidP="009A7EB8">
            <w:pPr>
              <w:spacing w:line="228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9A7EB8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Обука болесника заштитним покретима.</w:t>
            </w: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009A7EB8">
        <w:trPr>
          <w:trHeight w:val="13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9A7EB8" w:rsidRPr="00244547" w:rsidRDefault="009A7EB8" w:rsidP="009A7EB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A7EB8" w:rsidRPr="00244547" w:rsidRDefault="009A7EB8" w:rsidP="009A7EB8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9A7EB8">
        <w:trPr>
          <w:trHeight w:val="9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9A7EB8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 w:rsidTr="009A7EB8">
        <w:trPr>
          <w:trHeight w:val="17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117"/>
        </w:trPr>
        <w:tc>
          <w:tcPr>
            <w:tcW w:w="289" w:type="pct"/>
            <w:gridSpan w:val="2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397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244547" w:rsidRPr="00244547" w:rsidTr="009A7EB8">
        <w:trPr>
          <w:trHeight w:val="40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24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47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9A7EB8">
        <w:trPr>
          <w:trHeight w:val="2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Медицинска Рехабилитација спиналних лезија.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Проф.др Тања Луковић</w:t>
            </w:r>
          </w:p>
        </w:tc>
      </w:tr>
      <w:tr w:rsidR="00244547" w:rsidRPr="00244547" w:rsidTr="009A7EB8">
        <w:trPr>
          <w:trHeight w:val="2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9A7EB8">
        <w:trPr>
          <w:trHeight w:val="168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55" w:type="pct"/>
            <w:gridSpan w:val="2"/>
            <w:vMerge w:val="restart"/>
            <w:vAlign w:val="bottom"/>
          </w:tcPr>
          <w:p w:rsidR="00BE3FE5" w:rsidRPr="00244547" w:rsidRDefault="00BE3FE5" w:rsidP="005D78A8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9"/>
                <w:sz w:val="28"/>
              </w:rPr>
              <w:t>9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97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9A7EB8">
        <w:trPr>
          <w:trHeight w:val="42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5" w:type="pct"/>
            <w:gridSpan w:val="2"/>
            <w:vMerge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9A7EB8">
        <w:trPr>
          <w:trHeight w:val="12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009A7EB8">
        <w:trPr>
          <w:trHeight w:val="2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9A3134" w:rsidRDefault="009A3134" w:rsidP="009A3134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Доц. др Весна Грбовић</w:t>
            </w:r>
          </w:p>
          <w:p w:rsidR="00BE3FE5" w:rsidRPr="00244547" w:rsidRDefault="009A3134" w:rsidP="009A3134">
            <w:pPr>
              <w:spacing w:line="0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9A7EB8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9A7EB8" w:rsidP="005D78A8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A7EB8" w:rsidRPr="00244547" w:rsidRDefault="009A7EB8" w:rsidP="005D78A8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9A7EB8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4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44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Неуролошка процена нивоа оштећења кичмене мождине.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25" w:lineRule="exac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9A7EB8">
        <w:trPr>
          <w:trHeight w:val="8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4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9A7EB8">
        <w:trPr>
          <w:trHeight w:val="25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Могућности физикалне</w:t>
            </w:r>
            <w:r w:rsidRPr="00244547">
              <w:rPr>
                <w:lang w:val="ru-RU"/>
              </w:rPr>
              <w:t xml:space="preserve"> 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терапије болесника са параплегијом и квадриплегијом.</w:t>
            </w: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219" w:lineRule="exac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9A7EB8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2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4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</w:tr>
      <w:tr w:rsidR="00244547" w:rsidRPr="00244547" w:rsidTr="009A7EB8">
        <w:trPr>
          <w:trHeight w:val="68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397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 w:rsidP="005D78A8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24"/>
          <w:lang w:val="ru-RU"/>
        </w:rPr>
        <w:sectPr w:rsidR="008A4F42" w:rsidRPr="00244547">
          <w:pgSz w:w="16840" w:h="11906" w:orient="landscape"/>
          <w:pgMar w:top="1197" w:right="461" w:bottom="144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21" w:name="page22"/>
      <w:bookmarkEnd w:id="21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1"/>
        <w:gridCol w:w="791"/>
        <w:gridCol w:w="185"/>
        <w:gridCol w:w="105"/>
        <w:gridCol w:w="1026"/>
        <w:gridCol w:w="159"/>
        <w:gridCol w:w="131"/>
        <w:gridCol w:w="657"/>
        <w:gridCol w:w="159"/>
        <w:gridCol w:w="131"/>
        <w:gridCol w:w="7549"/>
        <w:gridCol w:w="159"/>
        <w:gridCol w:w="105"/>
        <w:gridCol w:w="4498"/>
        <w:gridCol w:w="153"/>
      </w:tblGrid>
      <w:tr w:rsidR="00244547" w:rsidRPr="00244547" w:rsidTr="003B03E0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4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3B03E0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3B03E0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3B03E0">
        <w:trPr>
          <w:trHeight w:val="28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3B03E0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D2160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Медицинска рехабилитација онколошких болесника. </w:t>
            </w:r>
          </w:p>
          <w:p w:rsidR="00BE3FE5" w:rsidRPr="00244547" w:rsidRDefault="00BE3FE5" w:rsidP="00D2160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Меди цинска рехабилитација у гинекологији.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Проф.др Тања Луковић</w:t>
            </w: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3B03E0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3B03E0">
        <w:trPr>
          <w:trHeight w:val="2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59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3B03E0">
        <w:trPr>
          <w:trHeight w:val="57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244547" w:rsidRPr="00244547" w:rsidTr="003B03E0">
        <w:trPr>
          <w:trHeight w:val="30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306" w:lineRule="exact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10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3B03E0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6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3B03E0">
        <w:trPr>
          <w:trHeight w:val="14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44547" w:rsidRPr="00244547" w:rsidTr="003B03E0">
        <w:trPr>
          <w:trHeight w:val="10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8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2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1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3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А. Јуришић Шкевин</w:t>
            </w:r>
          </w:p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К. Парезановић Илић</w:t>
            </w:r>
          </w:p>
          <w:p w:rsidR="003B03E0" w:rsidRPr="00244547" w:rsidRDefault="003B03E0" w:rsidP="000F2928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3B03E0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Основни принципи и методе рехабилитације онколошких</w:t>
            </w:r>
          </w:p>
        </w:tc>
        <w:tc>
          <w:tcPr>
            <w:tcW w:w="33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</w:tr>
      <w:tr w:rsidR="00244547" w:rsidRPr="00244547" w:rsidTr="003B03E0">
        <w:trPr>
          <w:trHeight w:val="13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3B03E0" w:rsidRPr="00244547" w:rsidRDefault="003B03E0" w:rsidP="003B03E0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03E0" w:rsidRPr="00244547" w:rsidRDefault="003B03E0" w:rsidP="003B03E0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3B03E0" w:rsidRPr="00244547" w:rsidRDefault="003B03E0" w:rsidP="003B03E0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3B03E0">
        <w:trPr>
          <w:trHeight w:val="9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sr-Cyrl-CS"/>
              </w:rPr>
              <w:t>болесника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3B03E0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3B03E0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44547" w:rsidRPr="00244547" w:rsidTr="003B03E0">
        <w:trPr>
          <w:trHeight w:val="17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3B03E0">
        <w:trPr>
          <w:trHeight w:val="254"/>
        </w:trPr>
        <w:tc>
          <w:tcPr>
            <w:tcW w:w="289" w:type="pct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right"/>
              <w:rPr>
                <w:rFonts w:ascii="Times New Roman" w:eastAsia="Times New Roman" w:hAnsi="Times New Roman"/>
                <w:b/>
                <w:sz w:val="28"/>
                <w:lang w:val="sr-Cyrl-CS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3B03E0">
        <w:trPr>
          <w:trHeight w:val="158"/>
        </w:trPr>
        <w:tc>
          <w:tcPr>
            <w:tcW w:w="289" w:type="pct"/>
            <w:gridSpan w:val="2"/>
            <w:vMerge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244547" w:rsidRPr="00244547" w:rsidTr="003B03E0">
        <w:trPr>
          <w:trHeight w:val="9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 w:rsidTr="003B03E0">
        <w:trPr>
          <w:trHeight w:val="6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18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244547" w:rsidRPr="00244547" w:rsidTr="003B03E0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55" w:type="pct"/>
            <w:gridSpan w:val="2"/>
            <w:vMerge w:val="restart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11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center"/>
          </w:tcPr>
          <w:p w:rsidR="00BE3FE5" w:rsidRPr="00244547" w:rsidRDefault="00BE3FE5" w:rsidP="00D2160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D2160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59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3B03E0">
        <w:trPr>
          <w:trHeight w:val="165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5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8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Предпротетичка и протетичка рехабилитација после ампутација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1459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</w:tr>
      <w:tr w:rsidR="00244547" w:rsidRPr="00244547" w:rsidTr="003B03E0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18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3B03E0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18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</w:tr>
      <w:tr w:rsidR="00244547" w:rsidRPr="00244547" w:rsidTr="003B03E0">
        <w:trPr>
          <w:trHeight w:val="50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  <w:tc>
          <w:tcPr>
            <w:tcW w:w="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  <w:lang w:val="ru-RU"/>
              </w:rPr>
            </w:pPr>
          </w:p>
        </w:tc>
      </w:tr>
    </w:tbl>
    <w:p w:rsidR="008A4F42" w:rsidRPr="00244547" w:rsidRDefault="00261EAF">
      <w:pPr>
        <w:spacing w:line="20" w:lineRule="exact"/>
        <w:rPr>
          <w:rFonts w:ascii="Times New Roman" w:eastAsia="Times New Roman" w:hAnsi="Times New Roman"/>
          <w:lang w:val="ru-RU"/>
        </w:rPr>
      </w:pPr>
      <w:r w:rsidRPr="00261EAF">
        <w:rPr>
          <w:rFonts w:ascii="Times New Roman" w:eastAsia="Times New Roman" w:hAnsi="Times New Roman"/>
          <w:noProof/>
          <w:sz w:val="4"/>
          <w:lang w:val="en-GB" w:eastAsia="en-GB"/>
        </w:rPr>
        <w:pict>
          <v:rect id="Rectangle 39" o:spid="_x0000_s1027" style="position:absolute;margin-left:-.55pt;margin-top:-182.65pt;width:.95pt;height:1pt;z-index:-2516398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" fillcolor="black" strokecolor="white"/>
        </w:pict>
      </w:r>
    </w:p>
    <w:p w:rsidR="008A4F42" w:rsidRPr="00244547" w:rsidRDefault="008A4F42">
      <w:pPr>
        <w:spacing w:line="20" w:lineRule="exact"/>
        <w:rPr>
          <w:rFonts w:ascii="Times New Roman" w:eastAsia="Times New Roman" w:hAnsi="Times New Roman"/>
          <w:lang w:val="ru-RU"/>
        </w:rPr>
        <w:sectPr w:rsidR="008A4F42" w:rsidRPr="00244547">
          <w:pgSz w:w="16840" w:h="11906" w:orient="landscape"/>
          <w:pgMar w:top="1197" w:right="461" w:bottom="144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22" w:name="page23"/>
      <w:bookmarkEnd w:id="22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1"/>
        <w:gridCol w:w="791"/>
        <w:gridCol w:w="185"/>
        <w:gridCol w:w="105"/>
        <w:gridCol w:w="1026"/>
        <w:gridCol w:w="159"/>
        <w:gridCol w:w="131"/>
        <w:gridCol w:w="657"/>
        <w:gridCol w:w="159"/>
        <w:gridCol w:w="131"/>
        <w:gridCol w:w="7549"/>
        <w:gridCol w:w="159"/>
        <w:gridCol w:w="105"/>
        <w:gridCol w:w="4498"/>
        <w:gridCol w:w="153"/>
      </w:tblGrid>
      <w:tr w:rsidR="00244547" w:rsidRPr="00244547" w:rsidTr="00BE3FE5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44547" w:rsidRPr="00244547" w:rsidTr="00BE3FE5">
        <w:trPr>
          <w:trHeight w:val="26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E179E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BE3FE5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55" w:type="pct"/>
            <w:gridSpan w:val="2"/>
            <w:vMerge w:val="restart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11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BE3FE5" w:rsidRPr="00244547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BE3FE5">
        <w:trPr>
          <w:trHeight w:val="161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55" w:type="pct"/>
            <w:gridSpan w:val="2"/>
            <w:vMerge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7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Практично демонстрирање средстава ортотике и протетике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3B03E0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3B03E0" w:rsidRPr="00244547" w:rsidRDefault="003B03E0">
            <w:pPr>
              <w:spacing w:line="225" w:lineRule="exac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10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244547" w:rsidRPr="00244547" w:rsidTr="00BE3FE5">
        <w:trPr>
          <w:trHeight w:val="2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19" w:lineRule="exac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BE3FE5">
        <w:trPr>
          <w:trHeight w:val="25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51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50"/>
        </w:trPr>
        <w:tc>
          <w:tcPr>
            <w:tcW w:w="289" w:type="pct"/>
            <w:gridSpan w:val="2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right"/>
              <w:rPr>
                <w:rFonts w:ascii="Times New Roman" w:eastAsia="Times New Roman" w:hAnsi="Times New Roman"/>
                <w:b/>
                <w:sz w:val="28"/>
                <w:lang w:val="sr-Cyrl-CS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244547" w:rsidRPr="00244547" w:rsidTr="00BE3FE5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3A4F6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BE3FE5">
        <w:trPr>
          <w:trHeight w:val="1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Ортозе за екстремитете и кичму.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</w:tr>
      <w:tr w:rsidR="00244547" w:rsidRPr="00244547" w:rsidTr="00BE3FE5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BE3FE5">
        <w:trPr>
          <w:trHeight w:val="242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12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24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BE3FE5" w:rsidRPr="00244547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BE3FE5">
        <w:trPr>
          <w:trHeight w:val="16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4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Практично демонстрирање средстава ортотике.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D1126A">
            <w:pPr>
              <w:spacing w:line="228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D1126A" w:rsidRPr="00244547" w:rsidRDefault="00D1126A">
            <w:pPr>
              <w:spacing w:line="228" w:lineRule="exac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8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BE3FE5">
        <w:trPr>
          <w:trHeight w:val="25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19" w:lineRule="exac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BE3FE5">
        <w:trPr>
          <w:trHeight w:val="213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18"/>
        </w:rPr>
        <w:sectPr w:rsidR="008A4F42" w:rsidRPr="00244547">
          <w:pgSz w:w="16840" w:h="11906" w:orient="landscape"/>
          <w:pgMar w:top="1197" w:right="461" w:bottom="144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23" w:name="page24"/>
      <w:bookmarkEnd w:id="23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1"/>
        <w:gridCol w:w="791"/>
        <w:gridCol w:w="185"/>
        <w:gridCol w:w="105"/>
        <w:gridCol w:w="1026"/>
        <w:gridCol w:w="159"/>
        <w:gridCol w:w="131"/>
        <w:gridCol w:w="657"/>
        <w:gridCol w:w="159"/>
        <w:gridCol w:w="131"/>
        <w:gridCol w:w="7549"/>
        <w:gridCol w:w="159"/>
        <w:gridCol w:w="105"/>
        <w:gridCol w:w="4498"/>
        <w:gridCol w:w="153"/>
      </w:tblGrid>
      <w:tr w:rsidR="00244547" w:rsidRPr="00244547" w:rsidTr="00BE3FE5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2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Остала помагала у медицинској рехабилитацији.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  <w:lang w:val="ru-RU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Проф.др Тања Луковић</w:t>
            </w:r>
          </w:p>
        </w:tc>
      </w:tr>
      <w:tr w:rsidR="00244547" w:rsidRPr="00244547" w:rsidTr="00BE3FE5">
        <w:trPr>
          <w:trHeight w:val="2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BE3FE5">
        <w:trPr>
          <w:trHeight w:val="144"/>
        </w:trPr>
        <w:tc>
          <w:tcPr>
            <w:tcW w:w="347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55" w:type="pct"/>
            <w:gridSpan w:val="2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44547" w:rsidRPr="00244547" w:rsidTr="00BE3FE5">
        <w:trPr>
          <w:trHeight w:val="38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24"/>
                <w:lang w:val="sr-Cyrl-CS"/>
              </w:rPr>
              <w:t xml:space="preserve">   13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4547" w:rsidRPr="00244547" w:rsidTr="00BE3FE5">
        <w:trPr>
          <w:trHeight w:val="26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3A4F6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44547" w:rsidRPr="00244547" w:rsidTr="00BE3FE5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Ортопедска обућа. Ортопедски улошци.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BE3FE5" w:rsidRPr="00244547" w:rsidRDefault="00306701" w:rsidP="00306701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  <w:r>
              <w:rPr>
                <w:rFonts w:ascii="Times New Roman" w:eastAsia="Times New Roman" w:hAnsi="Times New Roman"/>
                <w:lang w:val="sr-Cyrl-CS"/>
              </w:rPr>
              <w:t>Доц. др Ана Дивјак</w:t>
            </w:r>
          </w:p>
        </w:tc>
      </w:tr>
      <w:tr w:rsidR="00244547" w:rsidRPr="00244547" w:rsidTr="00BE3FE5">
        <w:trPr>
          <w:trHeight w:val="16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4" w:lineRule="exac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Помагала за кретање. Штаке и штапови. </w:t>
            </w:r>
            <w:r w:rsidRPr="00244547">
              <w:rPr>
                <w:rFonts w:ascii="Times New Roman" w:eastAsia="Times New Roman" w:hAnsi="Times New Roman"/>
                <w:sz w:val="22"/>
              </w:rPr>
              <w:t>Инвалидска колица.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4A5F55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4A5F55" w:rsidRPr="00244547" w:rsidRDefault="004A5F55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8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BE3FE5">
        <w:trPr>
          <w:trHeight w:val="256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3A4F64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Помагала за активности дневног живота 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19" w:lineRule="exac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BE3FE5">
        <w:trPr>
          <w:trHeight w:val="25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</w:tr>
      <w:tr w:rsidR="00244547" w:rsidRPr="00244547" w:rsidTr="00BE3FE5">
        <w:trPr>
          <w:trHeight w:val="156"/>
        </w:trPr>
        <w:tc>
          <w:tcPr>
            <w:tcW w:w="289" w:type="pct"/>
            <w:gridSpan w:val="2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right"/>
              <w:rPr>
                <w:rFonts w:ascii="Times New Roman" w:eastAsia="Times New Roman" w:hAnsi="Times New Roman"/>
                <w:b/>
                <w:sz w:val="28"/>
                <w:lang w:val="sr-Cyrl-CS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17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</w:tr>
      <w:tr w:rsidR="00244547" w:rsidRPr="00244547" w:rsidTr="00BE3FE5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Хабилитација и рехабилитација код деце.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  <w:lang w:val="ru-RU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.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BE3FE5">
        <w:trPr>
          <w:trHeight w:val="16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87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44547" w:rsidRPr="00244547" w:rsidTr="00BE3FE5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7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00BE3FE5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13"/>
                <w:lang w:val="sr-Cyrl-CS"/>
              </w:rPr>
              <w:t xml:space="preserve">    </w:t>
            </w:r>
            <w:r w:rsidRPr="00244547"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  <w:p w:rsidR="00BE3FE5" w:rsidRPr="00244547" w:rsidRDefault="00BE3FE5" w:rsidP="000F2928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244547" w:rsidRPr="00244547" w:rsidTr="00BE3FE5">
        <w:trPr>
          <w:trHeight w:val="10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D2414C">
              <w:rPr>
                <w:rFonts w:ascii="Times New Roman" w:eastAsia="Times New Roman" w:hAnsi="Times New Roman"/>
                <w:lang w:val="ru-RU"/>
              </w:rPr>
              <w:t>Проф. др Т. Зечевић Луковић</w:t>
            </w:r>
          </w:p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К. Парезановић Илић</w:t>
            </w:r>
          </w:p>
          <w:p w:rsidR="00BE3FE5" w:rsidRPr="00244547" w:rsidRDefault="00BE3FE5" w:rsidP="000F2928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Примена физикалних процедура код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44547" w:rsidRPr="00244547" w:rsidTr="00BE3FE5">
        <w:trPr>
          <w:trHeight w:val="13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4A5F55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4A5F55" w:rsidRPr="00244547" w:rsidRDefault="004A5F55">
            <w:pPr>
              <w:spacing w:line="225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BE3FE5">
        <w:trPr>
          <w:trHeight w:val="9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дечије церебралне парал</w:t>
            </w:r>
            <w:r w:rsidRPr="00244547">
              <w:rPr>
                <w:rFonts w:ascii="Times New Roman" w:eastAsia="Times New Roman" w:hAnsi="Times New Roman"/>
                <w:sz w:val="22"/>
                <w:lang w:val="sr-Cyrl-CS"/>
              </w:rPr>
              <w:t>и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зе и физиотерапеутска процена.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BE3FE5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BE3FE5">
        <w:trPr>
          <w:trHeight w:val="8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Кинезитерапијске технике у хабилитацији деце.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6"/>
                <w:lang w:val="ru-RU"/>
              </w:rPr>
            </w:pPr>
          </w:p>
        </w:tc>
      </w:tr>
      <w:tr w:rsidR="00244547" w:rsidRPr="00244547" w:rsidTr="00BE3FE5">
        <w:trPr>
          <w:trHeight w:val="174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5"/>
                <w:lang w:val="ru-RU"/>
              </w:rPr>
            </w:pPr>
          </w:p>
        </w:tc>
      </w:tr>
      <w:tr w:rsidR="00244547" w:rsidRPr="00244547" w:rsidTr="00BE3FE5">
        <w:trPr>
          <w:trHeight w:val="141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  <w:lang w:val="ru-RU"/>
              </w:rPr>
            </w:pPr>
          </w:p>
        </w:tc>
      </w:tr>
    </w:tbl>
    <w:p w:rsidR="008A4F42" w:rsidRPr="00244547" w:rsidRDefault="008A4F42">
      <w:pPr>
        <w:rPr>
          <w:rFonts w:ascii="Times New Roman" w:eastAsia="Times New Roman" w:hAnsi="Times New Roman"/>
          <w:sz w:val="12"/>
          <w:lang w:val="ru-RU"/>
        </w:rPr>
        <w:sectPr w:rsidR="008A4F42" w:rsidRPr="00244547">
          <w:pgSz w:w="16840" w:h="11906" w:orient="landscape"/>
          <w:pgMar w:top="1197" w:right="461" w:bottom="960" w:left="460" w:header="0" w:footer="0" w:gutter="0"/>
          <w:cols w:space="0" w:equalWidth="0">
            <w:col w:w="15920"/>
          </w:cols>
          <w:docGrid w:linePitch="360"/>
        </w:sectPr>
      </w:pPr>
    </w:p>
    <w:p w:rsidR="008A4F42" w:rsidRPr="00244547" w:rsidRDefault="008A4F42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ru-RU"/>
        </w:rPr>
      </w:pPr>
      <w:bookmarkStart w:id="24" w:name="page25"/>
      <w:bookmarkEnd w:id="24"/>
      <w:r w:rsidRPr="00244547">
        <w:rPr>
          <w:rFonts w:ascii="Times New Roman" w:eastAsia="Times New Roman" w:hAnsi="Times New Roman"/>
          <w:b/>
          <w:sz w:val="28"/>
          <w:lang w:val="ru-RU"/>
        </w:rPr>
        <w:lastRenderedPageBreak/>
        <w:t>РАСПРЕД НАСТАВЕ ЗА ПРЕДМЕТ МЕДИЦИНСКА РЕХАБИЛИТАЦИЈА 2</w:t>
      </w:r>
    </w:p>
    <w:p w:rsidR="008A4F42" w:rsidRPr="00244547" w:rsidRDefault="008A4F42">
      <w:pPr>
        <w:spacing w:line="50" w:lineRule="exact"/>
        <w:rPr>
          <w:rFonts w:ascii="Times New Roman" w:eastAsia="Times New Roman" w:hAnsi="Times New Roman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31"/>
        <w:gridCol w:w="791"/>
        <w:gridCol w:w="185"/>
        <w:gridCol w:w="105"/>
        <w:gridCol w:w="1026"/>
        <w:gridCol w:w="159"/>
        <w:gridCol w:w="131"/>
        <w:gridCol w:w="657"/>
        <w:gridCol w:w="159"/>
        <w:gridCol w:w="131"/>
        <w:gridCol w:w="7549"/>
        <w:gridCol w:w="159"/>
        <w:gridCol w:w="105"/>
        <w:gridCol w:w="4498"/>
        <w:gridCol w:w="153"/>
      </w:tblGrid>
      <w:tr w:rsidR="00244547" w:rsidRPr="00244547" w:rsidTr="00BE3FE5">
        <w:trPr>
          <w:trHeight w:val="166"/>
        </w:trPr>
        <w:tc>
          <w:tcPr>
            <w:tcW w:w="41" w:type="pct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  <w:lang w:val="ru-RU"/>
              </w:rPr>
            </w:pPr>
          </w:p>
        </w:tc>
        <w:tc>
          <w:tcPr>
            <w:tcW w:w="24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w w:val="98"/>
                <w:highlight w:val="lightGray"/>
              </w:rPr>
              <w:t>модул</w:t>
            </w:r>
          </w:p>
        </w:tc>
        <w:tc>
          <w:tcPr>
            <w:tcW w:w="58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highlight w:val="lightGray"/>
              </w:rPr>
            </w:pPr>
            <w:r w:rsidRPr="00244547">
              <w:rPr>
                <w:rFonts w:ascii="Times New Roman" w:eastAsia="Times New Roman" w:hAnsi="Times New Roman"/>
                <w:b/>
                <w:highlight w:val="lightGray"/>
              </w:rPr>
              <w:t>недеља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тип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62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назив методске јединице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ind w:left="1180"/>
              <w:rPr>
                <w:rFonts w:ascii="Times New Roman" w:eastAsia="Times New Roman" w:hAnsi="Times New Roman"/>
                <w:b/>
                <w:sz w:val="22"/>
              </w:rPr>
            </w:pPr>
            <w:r w:rsidRPr="00244547">
              <w:rPr>
                <w:rFonts w:ascii="Times New Roman" w:eastAsia="Times New Roman" w:hAnsi="Times New Roman"/>
                <w:b/>
                <w:sz w:val="22"/>
              </w:rPr>
              <w:t>наставник</w:t>
            </w:r>
          </w:p>
        </w:tc>
        <w:tc>
          <w:tcPr>
            <w:tcW w:w="50" w:type="pct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48"/>
        </w:trPr>
        <w:tc>
          <w:tcPr>
            <w:tcW w:w="41" w:type="pct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8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Merge/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162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44547" w:rsidRPr="00244547" w:rsidTr="00BE3FE5">
        <w:trPr>
          <w:trHeight w:val="25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Конгениталне аномалије код деце.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1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44547" w:rsidRPr="00244547" w:rsidTr="00BE3FE5">
        <w:trPr>
          <w:trHeight w:val="265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17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44547">
              <w:rPr>
                <w:rFonts w:ascii="Times New Roman" w:eastAsia="Times New Roman" w:hAnsi="Times New Roman"/>
              </w:rPr>
              <w:t>Проф.</w:t>
            </w:r>
            <w:r w:rsidR="00753CCC">
              <w:rPr>
                <w:rFonts w:ascii="Times New Roman" w:eastAsia="Times New Roman" w:hAnsi="Times New Roman"/>
                <w:lang/>
              </w:rPr>
              <w:t xml:space="preserve"> </w:t>
            </w:r>
            <w:r w:rsidRPr="00244547">
              <w:rPr>
                <w:rFonts w:ascii="Times New Roman" w:eastAsia="Times New Roman" w:hAnsi="Times New Roman"/>
              </w:rPr>
              <w:t>др Тања Луковић</w:t>
            </w:r>
          </w:p>
        </w:tc>
      </w:tr>
      <w:tr w:rsidR="00244547" w:rsidRPr="00244547" w:rsidTr="00BE3FE5">
        <w:trPr>
          <w:trHeight w:val="14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17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44547" w:rsidRPr="00244547" w:rsidTr="000F2928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0F292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>Конгенитални тортиколис – клиничка евалуација и физикални третман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0F2928" w:rsidRDefault="000F2928" w:rsidP="000F2928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Проф. др К. Парезановић Илић</w:t>
            </w:r>
          </w:p>
          <w:p w:rsidR="00BE3FE5" w:rsidRPr="00244547" w:rsidRDefault="000F2928" w:rsidP="000F2928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  <w:r>
              <w:rPr>
                <w:rFonts w:ascii="Times New Roman" w:eastAsia="Times New Roman" w:hAnsi="Times New Roman"/>
                <w:lang/>
              </w:rPr>
              <w:t>Доц. др Ана Дивјак</w:t>
            </w:r>
          </w:p>
        </w:tc>
      </w:tr>
      <w:tr w:rsidR="00244547" w:rsidRPr="00244547" w:rsidTr="000F2928">
        <w:trPr>
          <w:trHeight w:val="10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5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0F292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950742">
            <w:pPr>
              <w:spacing w:line="228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>Др Кристијан Крстић</w:t>
            </w:r>
          </w:p>
          <w:p w:rsidR="00950742" w:rsidRPr="00244547" w:rsidRDefault="00950742" w:rsidP="00423251">
            <w:pPr>
              <w:spacing w:line="228" w:lineRule="exact"/>
              <w:rPr>
                <w:rFonts w:ascii="Times New Roman" w:eastAsia="Times New Roman" w:hAnsi="Times New Roman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lang w:val="sr-Cyrl-CS"/>
              </w:rPr>
              <w:t xml:space="preserve">Др </w:t>
            </w:r>
            <w:r w:rsidR="00753CCC">
              <w:rPr>
                <w:rFonts w:ascii="Times New Roman" w:eastAsia="Times New Roman" w:hAnsi="Times New Roman"/>
                <w:lang/>
              </w:rPr>
              <w:t>Катарина Манојловић</w:t>
            </w:r>
          </w:p>
        </w:tc>
      </w:tr>
      <w:tr w:rsidR="00244547" w:rsidRPr="00244547" w:rsidTr="000F2928">
        <w:trPr>
          <w:trHeight w:val="132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0F2928">
            <w:pPr>
              <w:spacing w:line="0" w:lineRule="atLeast"/>
              <w:rPr>
                <w:rFonts w:ascii="Times New Roman" w:eastAsia="Times New Roman" w:hAnsi="Times New Roman"/>
                <w:sz w:val="22"/>
                <w:lang w:val="ru-RU"/>
              </w:rPr>
            </w:pPr>
            <w:r w:rsidRPr="00244547">
              <w:rPr>
                <w:rFonts w:ascii="Times New Roman" w:eastAsia="Times New Roman" w:hAnsi="Times New Roman"/>
                <w:sz w:val="22"/>
              </w:rPr>
              <w:t>Scoliosis</w:t>
            </w:r>
            <w:r w:rsidRPr="00244547">
              <w:rPr>
                <w:rFonts w:ascii="Times New Roman" w:eastAsia="Times New Roman" w:hAnsi="Times New Roman"/>
                <w:sz w:val="22"/>
                <w:lang w:val="ru-RU"/>
              </w:rPr>
              <w:t xml:space="preserve"> – клиничка евалуација и физикални третман.</w:t>
            </w: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</w:tr>
      <w:tr w:rsidR="00244547" w:rsidRPr="00244547" w:rsidTr="000F2928">
        <w:trPr>
          <w:trHeight w:val="133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5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0F2928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1"/>
                <w:lang w:val="ru-RU"/>
              </w:rPr>
            </w:pPr>
          </w:p>
        </w:tc>
        <w:tc>
          <w:tcPr>
            <w:tcW w:w="146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225" w:lineRule="exact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244547" w:rsidRPr="00244547" w:rsidTr="000F2928">
        <w:trPr>
          <w:trHeight w:val="91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17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BE3FE5" w:rsidRPr="00244547" w:rsidRDefault="00BE3FE5" w:rsidP="000F2928">
            <w:pPr>
              <w:spacing w:line="242" w:lineRule="exact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6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BE3FE5">
        <w:trPr>
          <w:trHeight w:val="150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8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06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2417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3"/>
                <w:lang w:val="ru-RU"/>
              </w:rPr>
            </w:pPr>
          </w:p>
        </w:tc>
        <w:tc>
          <w:tcPr>
            <w:tcW w:w="1460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lang w:val="sr-Cyrl-CS"/>
              </w:rPr>
            </w:pPr>
          </w:p>
        </w:tc>
      </w:tr>
      <w:tr w:rsidR="00244547" w:rsidRPr="00244547" w:rsidTr="00BE3FE5">
        <w:trPr>
          <w:trHeight w:val="88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56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2417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  <w:tc>
          <w:tcPr>
            <w:tcW w:w="1493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7"/>
                <w:lang w:val="ru-RU"/>
              </w:rPr>
            </w:pPr>
          </w:p>
        </w:tc>
      </w:tr>
      <w:tr w:rsidR="00244547" w:rsidRPr="00244547" w:rsidTr="00BE3FE5">
        <w:trPr>
          <w:trHeight w:val="518"/>
        </w:trPr>
        <w:tc>
          <w:tcPr>
            <w:tcW w:w="41" w:type="pct"/>
            <w:tcBorders>
              <w:lef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8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3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22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0" w:type="pct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56" w:type="pct"/>
            <w:gridSpan w:val="2"/>
            <w:tcBorders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244547">
              <w:rPr>
                <w:rFonts w:ascii="Times New Roman" w:eastAsia="Times New Roman" w:hAnsi="Times New Roman"/>
                <w:b/>
                <w:sz w:val="28"/>
              </w:rPr>
              <w:t>И</w:t>
            </w:r>
          </w:p>
        </w:tc>
        <w:tc>
          <w:tcPr>
            <w:tcW w:w="41" w:type="pct"/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11" w:type="pct"/>
            <w:gridSpan w:val="5"/>
            <w:tcBorders>
              <w:right w:val="single" w:sz="8" w:space="0" w:color="auto"/>
            </w:tcBorders>
            <w:vAlign w:val="bottom"/>
          </w:tcPr>
          <w:p w:rsidR="00BE3FE5" w:rsidRPr="00244547" w:rsidRDefault="00BE3FE5" w:rsidP="00185B0A">
            <w:pPr>
              <w:spacing w:line="0" w:lineRule="atLeast"/>
              <w:ind w:left="1780"/>
              <w:rPr>
                <w:rFonts w:ascii="Times New Roman" w:eastAsia="Times New Roman" w:hAnsi="Times New Roman"/>
                <w:sz w:val="28"/>
                <w:lang w:val="sr-Cyrl-CS"/>
              </w:rPr>
            </w:pPr>
            <w:r w:rsidRPr="00244547">
              <w:rPr>
                <w:rFonts w:ascii="Times New Roman" w:eastAsia="Times New Roman" w:hAnsi="Times New Roman"/>
                <w:sz w:val="28"/>
              </w:rPr>
              <w:t>ИСПИТ</w:t>
            </w:r>
          </w:p>
        </w:tc>
      </w:tr>
      <w:tr w:rsidR="00244547" w:rsidRPr="00244547" w:rsidTr="00BE3FE5">
        <w:trPr>
          <w:trHeight w:val="211"/>
        </w:trPr>
        <w:tc>
          <w:tcPr>
            <w:tcW w:w="41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22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6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68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3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11" w:type="pct"/>
            <w:tcBorders>
              <w:bottom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3FE5" w:rsidRPr="00244547" w:rsidRDefault="00BE3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8A4F42" w:rsidRPr="00244547" w:rsidRDefault="008A4F42">
      <w:pPr>
        <w:spacing w:line="1" w:lineRule="exact"/>
        <w:rPr>
          <w:rFonts w:ascii="Times New Roman" w:eastAsia="Times New Roman" w:hAnsi="Times New Roman"/>
        </w:rPr>
      </w:pPr>
    </w:p>
    <w:sectPr w:rsidR="008A4F42" w:rsidRPr="00244547" w:rsidSect="00355C3A">
      <w:pgSz w:w="16840" w:h="11906" w:orient="landscape"/>
      <w:pgMar w:top="1197" w:right="461" w:bottom="1440" w:left="460" w:header="0" w:footer="0" w:gutter="0"/>
      <w:cols w:space="0" w:equalWidth="0">
        <w:col w:w="1592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33AB104"/>
    <w:lvl w:ilvl="0" w:tplc="7F2C1E98">
      <w:start w:val="1"/>
      <w:numFmt w:val="decimal"/>
      <w:lvlText w:val="%1."/>
      <w:lvlJc w:val="left"/>
    </w:lvl>
    <w:lvl w:ilvl="1" w:tplc="0388EEFA">
      <w:start w:val="1"/>
      <w:numFmt w:val="bullet"/>
      <w:lvlText w:val=""/>
      <w:lvlJc w:val="left"/>
    </w:lvl>
    <w:lvl w:ilvl="2" w:tplc="B3705824">
      <w:start w:val="1"/>
      <w:numFmt w:val="bullet"/>
      <w:lvlText w:val=""/>
      <w:lvlJc w:val="left"/>
    </w:lvl>
    <w:lvl w:ilvl="3" w:tplc="EA8A2DA8">
      <w:start w:val="1"/>
      <w:numFmt w:val="bullet"/>
      <w:lvlText w:val=""/>
      <w:lvlJc w:val="left"/>
    </w:lvl>
    <w:lvl w:ilvl="4" w:tplc="E670F54A">
      <w:start w:val="1"/>
      <w:numFmt w:val="bullet"/>
      <w:lvlText w:val=""/>
      <w:lvlJc w:val="left"/>
    </w:lvl>
    <w:lvl w:ilvl="5" w:tplc="ADAC42AA">
      <w:start w:val="1"/>
      <w:numFmt w:val="bullet"/>
      <w:lvlText w:val=""/>
      <w:lvlJc w:val="left"/>
    </w:lvl>
    <w:lvl w:ilvl="6" w:tplc="03844E8A">
      <w:start w:val="1"/>
      <w:numFmt w:val="bullet"/>
      <w:lvlText w:val=""/>
      <w:lvlJc w:val="left"/>
    </w:lvl>
    <w:lvl w:ilvl="7" w:tplc="80FE3196">
      <w:start w:val="1"/>
      <w:numFmt w:val="bullet"/>
      <w:lvlText w:val=""/>
      <w:lvlJc w:val="left"/>
    </w:lvl>
    <w:lvl w:ilvl="8" w:tplc="BCFC90AE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721DA316"/>
    <w:lvl w:ilvl="0" w:tplc="F140BAE0">
      <w:start w:val="1"/>
      <w:numFmt w:val="bullet"/>
      <w:lvlText w:val=""/>
      <w:lvlJc w:val="left"/>
    </w:lvl>
    <w:lvl w:ilvl="1" w:tplc="D2D6D1FE">
      <w:start w:val="1"/>
      <w:numFmt w:val="bullet"/>
      <w:lvlText w:val=""/>
      <w:lvlJc w:val="left"/>
    </w:lvl>
    <w:lvl w:ilvl="2" w:tplc="84949270">
      <w:start w:val="1"/>
      <w:numFmt w:val="bullet"/>
      <w:lvlText w:val=""/>
      <w:lvlJc w:val="left"/>
    </w:lvl>
    <w:lvl w:ilvl="3" w:tplc="7FB007C4">
      <w:start w:val="1"/>
      <w:numFmt w:val="bullet"/>
      <w:lvlText w:val=""/>
      <w:lvlJc w:val="left"/>
    </w:lvl>
    <w:lvl w:ilvl="4" w:tplc="66D0ACCC">
      <w:start w:val="1"/>
      <w:numFmt w:val="bullet"/>
      <w:lvlText w:val=""/>
      <w:lvlJc w:val="left"/>
    </w:lvl>
    <w:lvl w:ilvl="5" w:tplc="87B6B1DE">
      <w:start w:val="1"/>
      <w:numFmt w:val="bullet"/>
      <w:lvlText w:val=""/>
      <w:lvlJc w:val="left"/>
    </w:lvl>
    <w:lvl w:ilvl="6" w:tplc="3EF48DC8">
      <w:start w:val="1"/>
      <w:numFmt w:val="bullet"/>
      <w:lvlText w:val=""/>
      <w:lvlJc w:val="left"/>
    </w:lvl>
    <w:lvl w:ilvl="7" w:tplc="C0FC3210">
      <w:start w:val="1"/>
      <w:numFmt w:val="bullet"/>
      <w:lvlText w:val=""/>
      <w:lvlJc w:val="left"/>
    </w:lvl>
    <w:lvl w:ilvl="8" w:tplc="DDD0F256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2443A858"/>
    <w:lvl w:ilvl="0" w:tplc="117643BA">
      <w:start w:val="1"/>
      <w:numFmt w:val="bullet"/>
      <w:lvlText w:val=""/>
      <w:lvlJc w:val="left"/>
    </w:lvl>
    <w:lvl w:ilvl="1" w:tplc="B58AE72A">
      <w:start w:val="1"/>
      <w:numFmt w:val="bullet"/>
      <w:lvlText w:val=""/>
      <w:lvlJc w:val="left"/>
    </w:lvl>
    <w:lvl w:ilvl="2" w:tplc="C44C3DBA">
      <w:start w:val="1"/>
      <w:numFmt w:val="bullet"/>
      <w:lvlText w:val=""/>
      <w:lvlJc w:val="left"/>
    </w:lvl>
    <w:lvl w:ilvl="3" w:tplc="5E88E9A2">
      <w:start w:val="1"/>
      <w:numFmt w:val="bullet"/>
      <w:lvlText w:val=""/>
      <w:lvlJc w:val="left"/>
    </w:lvl>
    <w:lvl w:ilvl="4" w:tplc="9F7A9726">
      <w:start w:val="1"/>
      <w:numFmt w:val="bullet"/>
      <w:lvlText w:val=""/>
      <w:lvlJc w:val="left"/>
    </w:lvl>
    <w:lvl w:ilvl="5" w:tplc="35686836">
      <w:start w:val="1"/>
      <w:numFmt w:val="bullet"/>
      <w:lvlText w:val=""/>
      <w:lvlJc w:val="left"/>
    </w:lvl>
    <w:lvl w:ilvl="6" w:tplc="3BC45A5A">
      <w:start w:val="1"/>
      <w:numFmt w:val="bullet"/>
      <w:lvlText w:val=""/>
      <w:lvlJc w:val="left"/>
    </w:lvl>
    <w:lvl w:ilvl="7" w:tplc="AE0EC694">
      <w:start w:val="1"/>
      <w:numFmt w:val="bullet"/>
      <w:lvlText w:val=""/>
      <w:lvlJc w:val="left"/>
    </w:lvl>
    <w:lvl w:ilvl="8" w:tplc="A6EC247A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2D1D5AE8"/>
    <w:lvl w:ilvl="0" w:tplc="DB7810F8">
      <w:start w:val="1"/>
      <w:numFmt w:val="bullet"/>
      <w:lvlText w:val=""/>
      <w:lvlJc w:val="left"/>
    </w:lvl>
    <w:lvl w:ilvl="1" w:tplc="7C961FC4">
      <w:start w:val="1"/>
      <w:numFmt w:val="bullet"/>
      <w:lvlText w:val=""/>
      <w:lvlJc w:val="left"/>
    </w:lvl>
    <w:lvl w:ilvl="2" w:tplc="2CAAFCD4">
      <w:start w:val="1"/>
      <w:numFmt w:val="bullet"/>
      <w:lvlText w:val=""/>
      <w:lvlJc w:val="left"/>
    </w:lvl>
    <w:lvl w:ilvl="3" w:tplc="0CE86A8A">
      <w:start w:val="1"/>
      <w:numFmt w:val="bullet"/>
      <w:lvlText w:val=""/>
      <w:lvlJc w:val="left"/>
    </w:lvl>
    <w:lvl w:ilvl="4" w:tplc="8BD03CB0">
      <w:start w:val="1"/>
      <w:numFmt w:val="bullet"/>
      <w:lvlText w:val=""/>
      <w:lvlJc w:val="left"/>
    </w:lvl>
    <w:lvl w:ilvl="5" w:tplc="926251A0">
      <w:start w:val="1"/>
      <w:numFmt w:val="bullet"/>
      <w:lvlText w:val=""/>
      <w:lvlJc w:val="left"/>
    </w:lvl>
    <w:lvl w:ilvl="6" w:tplc="DC961470">
      <w:start w:val="1"/>
      <w:numFmt w:val="bullet"/>
      <w:lvlText w:val=""/>
      <w:lvlJc w:val="left"/>
    </w:lvl>
    <w:lvl w:ilvl="7" w:tplc="7A023C9A">
      <w:start w:val="1"/>
      <w:numFmt w:val="bullet"/>
      <w:lvlText w:val=""/>
      <w:lvlJc w:val="left"/>
    </w:lvl>
    <w:lvl w:ilvl="8" w:tplc="719AA640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6763845E"/>
    <w:lvl w:ilvl="0" w:tplc="D5A008B4">
      <w:start w:val="1"/>
      <w:numFmt w:val="bullet"/>
      <w:lvlText w:val=""/>
      <w:lvlJc w:val="left"/>
    </w:lvl>
    <w:lvl w:ilvl="1" w:tplc="1D2EE428">
      <w:start w:val="1"/>
      <w:numFmt w:val="bullet"/>
      <w:lvlText w:val="и"/>
      <w:lvlJc w:val="left"/>
    </w:lvl>
    <w:lvl w:ilvl="2" w:tplc="6026EC16">
      <w:start w:val="1"/>
      <w:numFmt w:val="bullet"/>
      <w:lvlText w:val=""/>
      <w:lvlJc w:val="left"/>
    </w:lvl>
    <w:lvl w:ilvl="3" w:tplc="AD4EFB06">
      <w:start w:val="1"/>
      <w:numFmt w:val="bullet"/>
      <w:lvlText w:val=""/>
      <w:lvlJc w:val="left"/>
    </w:lvl>
    <w:lvl w:ilvl="4" w:tplc="9FFABFCC">
      <w:start w:val="1"/>
      <w:numFmt w:val="bullet"/>
      <w:lvlText w:val=""/>
      <w:lvlJc w:val="left"/>
    </w:lvl>
    <w:lvl w:ilvl="5" w:tplc="98A0E114">
      <w:start w:val="1"/>
      <w:numFmt w:val="bullet"/>
      <w:lvlText w:val=""/>
      <w:lvlJc w:val="left"/>
    </w:lvl>
    <w:lvl w:ilvl="6" w:tplc="3B9E6904">
      <w:start w:val="1"/>
      <w:numFmt w:val="bullet"/>
      <w:lvlText w:val=""/>
      <w:lvlJc w:val="left"/>
    </w:lvl>
    <w:lvl w:ilvl="7" w:tplc="1EB0BCFA">
      <w:start w:val="1"/>
      <w:numFmt w:val="bullet"/>
      <w:lvlText w:val=""/>
      <w:lvlJc w:val="left"/>
    </w:lvl>
    <w:lvl w:ilvl="8" w:tplc="446E9B14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75A2A8D4"/>
    <w:lvl w:ilvl="0" w:tplc="FBFEE25E">
      <w:start w:val="1"/>
      <w:numFmt w:val="bullet"/>
      <w:lvlText w:val=""/>
      <w:lvlJc w:val="left"/>
    </w:lvl>
    <w:lvl w:ilvl="1" w:tplc="B70015A6">
      <w:start w:val="1"/>
      <w:numFmt w:val="bullet"/>
      <w:lvlText w:val=""/>
      <w:lvlJc w:val="left"/>
    </w:lvl>
    <w:lvl w:ilvl="2" w:tplc="DAF818AE">
      <w:start w:val="1"/>
      <w:numFmt w:val="bullet"/>
      <w:lvlText w:val=""/>
      <w:lvlJc w:val="left"/>
    </w:lvl>
    <w:lvl w:ilvl="3" w:tplc="4CA25CE0">
      <w:start w:val="1"/>
      <w:numFmt w:val="bullet"/>
      <w:lvlText w:val=""/>
      <w:lvlJc w:val="left"/>
    </w:lvl>
    <w:lvl w:ilvl="4" w:tplc="5AE80FEC">
      <w:start w:val="1"/>
      <w:numFmt w:val="bullet"/>
      <w:lvlText w:val=""/>
      <w:lvlJc w:val="left"/>
    </w:lvl>
    <w:lvl w:ilvl="5" w:tplc="42505306">
      <w:start w:val="1"/>
      <w:numFmt w:val="bullet"/>
      <w:lvlText w:val=""/>
      <w:lvlJc w:val="left"/>
    </w:lvl>
    <w:lvl w:ilvl="6" w:tplc="90AC7896">
      <w:start w:val="1"/>
      <w:numFmt w:val="bullet"/>
      <w:lvlText w:val=""/>
      <w:lvlJc w:val="left"/>
    </w:lvl>
    <w:lvl w:ilvl="7" w:tplc="8EAA8784">
      <w:start w:val="1"/>
      <w:numFmt w:val="bullet"/>
      <w:lvlText w:val=""/>
      <w:lvlJc w:val="left"/>
    </w:lvl>
    <w:lvl w:ilvl="8" w:tplc="770C9D44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08EDBDAA"/>
    <w:lvl w:ilvl="0" w:tplc="B7ACD7B2">
      <w:start w:val="1"/>
      <w:numFmt w:val="bullet"/>
      <w:lvlText w:val=""/>
      <w:lvlJc w:val="left"/>
    </w:lvl>
    <w:lvl w:ilvl="1" w:tplc="4AC0F5C0">
      <w:start w:val="1"/>
      <w:numFmt w:val="bullet"/>
      <w:lvlText w:val=""/>
      <w:lvlJc w:val="left"/>
    </w:lvl>
    <w:lvl w:ilvl="2" w:tplc="8C201CA4">
      <w:start w:val="1"/>
      <w:numFmt w:val="bullet"/>
      <w:lvlText w:val=""/>
      <w:lvlJc w:val="left"/>
    </w:lvl>
    <w:lvl w:ilvl="3" w:tplc="45CE4254">
      <w:start w:val="1"/>
      <w:numFmt w:val="bullet"/>
      <w:lvlText w:val=""/>
      <w:lvlJc w:val="left"/>
    </w:lvl>
    <w:lvl w:ilvl="4" w:tplc="03508232">
      <w:start w:val="1"/>
      <w:numFmt w:val="bullet"/>
      <w:lvlText w:val=""/>
      <w:lvlJc w:val="left"/>
    </w:lvl>
    <w:lvl w:ilvl="5" w:tplc="5F048B2C">
      <w:start w:val="1"/>
      <w:numFmt w:val="bullet"/>
      <w:lvlText w:val=""/>
      <w:lvlJc w:val="left"/>
    </w:lvl>
    <w:lvl w:ilvl="6" w:tplc="958C90D8">
      <w:start w:val="1"/>
      <w:numFmt w:val="bullet"/>
      <w:lvlText w:val=""/>
      <w:lvlJc w:val="left"/>
    </w:lvl>
    <w:lvl w:ilvl="7" w:tplc="25243276">
      <w:start w:val="1"/>
      <w:numFmt w:val="bullet"/>
      <w:lvlText w:val=""/>
      <w:lvlJc w:val="left"/>
    </w:lvl>
    <w:lvl w:ilvl="8" w:tplc="2DAEFC0E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79838CB2"/>
    <w:lvl w:ilvl="0" w:tplc="469651BC">
      <w:start w:val="1"/>
      <w:numFmt w:val="bullet"/>
      <w:lvlText w:val=""/>
      <w:lvlJc w:val="left"/>
    </w:lvl>
    <w:lvl w:ilvl="1" w:tplc="00DC71E6">
      <w:start w:val="1"/>
      <w:numFmt w:val="bullet"/>
      <w:lvlText w:val=""/>
      <w:lvlJc w:val="left"/>
    </w:lvl>
    <w:lvl w:ilvl="2" w:tplc="1588682A">
      <w:start w:val="1"/>
      <w:numFmt w:val="bullet"/>
      <w:lvlText w:val=""/>
      <w:lvlJc w:val="left"/>
    </w:lvl>
    <w:lvl w:ilvl="3" w:tplc="90EEA7F4">
      <w:start w:val="1"/>
      <w:numFmt w:val="bullet"/>
      <w:lvlText w:val=""/>
      <w:lvlJc w:val="left"/>
    </w:lvl>
    <w:lvl w:ilvl="4" w:tplc="D812D5AA">
      <w:start w:val="1"/>
      <w:numFmt w:val="bullet"/>
      <w:lvlText w:val=""/>
      <w:lvlJc w:val="left"/>
    </w:lvl>
    <w:lvl w:ilvl="5" w:tplc="556A4746">
      <w:start w:val="1"/>
      <w:numFmt w:val="bullet"/>
      <w:lvlText w:val=""/>
      <w:lvlJc w:val="left"/>
    </w:lvl>
    <w:lvl w:ilvl="6" w:tplc="B89CC9D2">
      <w:start w:val="1"/>
      <w:numFmt w:val="bullet"/>
      <w:lvlText w:val=""/>
      <w:lvlJc w:val="left"/>
    </w:lvl>
    <w:lvl w:ilvl="7" w:tplc="0AE2E7B2">
      <w:start w:val="1"/>
      <w:numFmt w:val="bullet"/>
      <w:lvlText w:val=""/>
      <w:lvlJc w:val="left"/>
    </w:lvl>
    <w:lvl w:ilvl="8" w:tplc="3D3A30CA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4353D0CC"/>
    <w:lvl w:ilvl="0" w:tplc="7E6427A0">
      <w:start w:val="1"/>
      <w:numFmt w:val="bullet"/>
      <w:lvlText w:val=""/>
      <w:lvlJc w:val="left"/>
    </w:lvl>
    <w:lvl w:ilvl="1" w:tplc="99C244A4">
      <w:start w:val="1"/>
      <w:numFmt w:val="bullet"/>
      <w:lvlText w:val=""/>
      <w:lvlJc w:val="left"/>
    </w:lvl>
    <w:lvl w:ilvl="2" w:tplc="9E80244E">
      <w:start w:val="1"/>
      <w:numFmt w:val="bullet"/>
      <w:lvlText w:val=""/>
      <w:lvlJc w:val="left"/>
    </w:lvl>
    <w:lvl w:ilvl="3" w:tplc="1C16C924">
      <w:start w:val="1"/>
      <w:numFmt w:val="bullet"/>
      <w:lvlText w:val=""/>
      <w:lvlJc w:val="left"/>
    </w:lvl>
    <w:lvl w:ilvl="4" w:tplc="1E307476">
      <w:start w:val="1"/>
      <w:numFmt w:val="bullet"/>
      <w:lvlText w:val=""/>
      <w:lvlJc w:val="left"/>
    </w:lvl>
    <w:lvl w:ilvl="5" w:tplc="750A8ECE">
      <w:start w:val="1"/>
      <w:numFmt w:val="bullet"/>
      <w:lvlText w:val=""/>
      <w:lvlJc w:val="left"/>
    </w:lvl>
    <w:lvl w:ilvl="6" w:tplc="F2ECEEDA">
      <w:start w:val="1"/>
      <w:numFmt w:val="bullet"/>
      <w:lvlText w:val=""/>
      <w:lvlJc w:val="left"/>
    </w:lvl>
    <w:lvl w:ilvl="7" w:tplc="CA56D3B2">
      <w:start w:val="1"/>
      <w:numFmt w:val="bullet"/>
      <w:lvlText w:val=""/>
      <w:lvlJc w:val="left"/>
    </w:lvl>
    <w:lvl w:ilvl="8" w:tplc="CA8E22C2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0B03E0C6"/>
    <w:lvl w:ilvl="0" w:tplc="87AC5722">
      <w:start w:val="1"/>
      <w:numFmt w:val="bullet"/>
      <w:lvlText w:val=""/>
      <w:lvlJc w:val="left"/>
    </w:lvl>
    <w:lvl w:ilvl="1" w:tplc="4B78B976">
      <w:start w:val="1"/>
      <w:numFmt w:val="bullet"/>
      <w:lvlText w:val=""/>
      <w:lvlJc w:val="left"/>
    </w:lvl>
    <w:lvl w:ilvl="2" w:tplc="84808C12">
      <w:start w:val="1"/>
      <w:numFmt w:val="bullet"/>
      <w:lvlText w:val=""/>
      <w:lvlJc w:val="left"/>
    </w:lvl>
    <w:lvl w:ilvl="3" w:tplc="270EAD56">
      <w:start w:val="1"/>
      <w:numFmt w:val="bullet"/>
      <w:lvlText w:val=""/>
      <w:lvlJc w:val="left"/>
    </w:lvl>
    <w:lvl w:ilvl="4" w:tplc="59D83B84">
      <w:start w:val="1"/>
      <w:numFmt w:val="bullet"/>
      <w:lvlText w:val=""/>
      <w:lvlJc w:val="left"/>
    </w:lvl>
    <w:lvl w:ilvl="5" w:tplc="A928E046">
      <w:start w:val="1"/>
      <w:numFmt w:val="bullet"/>
      <w:lvlText w:val=""/>
      <w:lvlJc w:val="left"/>
    </w:lvl>
    <w:lvl w:ilvl="6" w:tplc="955083A0">
      <w:start w:val="1"/>
      <w:numFmt w:val="bullet"/>
      <w:lvlText w:val=""/>
      <w:lvlJc w:val="left"/>
    </w:lvl>
    <w:lvl w:ilvl="7" w:tplc="0576F2AA">
      <w:start w:val="1"/>
      <w:numFmt w:val="bullet"/>
      <w:lvlText w:val=""/>
      <w:lvlJc w:val="left"/>
    </w:lvl>
    <w:lvl w:ilvl="8" w:tplc="142060F2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189A769A"/>
    <w:lvl w:ilvl="0" w:tplc="62A252CE">
      <w:start w:val="1"/>
      <w:numFmt w:val="bullet"/>
      <w:lvlText w:val=""/>
      <w:lvlJc w:val="left"/>
    </w:lvl>
    <w:lvl w:ilvl="1" w:tplc="3BCC9140">
      <w:start w:val="1"/>
      <w:numFmt w:val="bullet"/>
      <w:lvlText w:val=""/>
      <w:lvlJc w:val="left"/>
    </w:lvl>
    <w:lvl w:ilvl="2" w:tplc="EFE0F0A0">
      <w:start w:val="1"/>
      <w:numFmt w:val="bullet"/>
      <w:lvlText w:val=""/>
      <w:lvlJc w:val="left"/>
    </w:lvl>
    <w:lvl w:ilvl="3" w:tplc="CBCC0540">
      <w:start w:val="1"/>
      <w:numFmt w:val="bullet"/>
      <w:lvlText w:val=""/>
      <w:lvlJc w:val="left"/>
    </w:lvl>
    <w:lvl w:ilvl="4" w:tplc="A20E7982">
      <w:start w:val="1"/>
      <w:numFmt w:val="bullet"/>
      <w:lvlText w:val=""/>
      <w:lvlJc w:val="left"/>
    </w:lvl>
    <w:lvl w:ilvl="5" w:tplc="0AC4495E">
      <w:start w:val="1"/>
      <w:numFmt w:val="bullet"/>
      <w:lvlText w:val=""/>
      <w:lvlJc w:val="left"/>
    </w:lvl>
    <w:lvl w:ilvl="6" w:tplc="0F72D868">
      <w:start w:val="1"/>
      <w:numFmt w:val="bullet"/>
      <w:lvlText w:val=""/>
      <w:lvlJc w:val="left"/>
    </w:lvl>
    <w:lvl w:ilvl="7" w:tplc="9AB2281C">
      <w:start w:val="1"/>
      <w:numFmt w:val="bullet"/>
      <w:lvlText w:val=""/>
      <w:lvlJc w:val="left"/>
    </w:lvl>
    <w:lvl w:ilvl="8" w:tplc="3B523C1C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54E49EB4"/>
    <w:lvl w:ilvl="0" w:tplc="712AE03E">
      <w:start w:val="1"/>
      <w:numFmt w:val="bullet"/>
      <w:lvlText w:val=""/>
      <w:lvlJc w:val="left"/>
    </w:lvl>
    <w:lvl w:ilvl="1" w:tplc="460C9104">
      <w:start w:val="1"/>
      <w:numFmt w:val="bullet"/>
      <w:lvlText w:val=""/>
      <w:lvlJc w:val="left"/>
    </w:lvl>
    <w:lvl w:ilvl="2" w:tplc="C06434BC">
      <w:start w:val="1"/>
      <w:numFmt w:val="bullet"/>
      <w:lvlText w:val=""/>
      <w:lvlJc w:val="left"/>
    </w:lvl>
    <w:lvl w:ilvl="3" w:tplc="8DA8FB12">
      <w:start w:val="1"/>
      <w:numFmt w:val="bullet"/>
      <w:lvlText w:val=""/>
      <w:lvlJc w:val="left"/>
    </w:lvl>
    <w:lvl w:ilvl="4" w:tplc="681A30DA">
      <w:start w:val="1"/>
      <w:numFmt w:val="bullet"/>
      <w:lvlText w:val=""/>
      <w:lvlJc w:val="left"/>
    </w:lvl>
    <w:lvl w:ilvl="5" w:tplc="9BFCA564">
      <w:start w:val="1"/>
      <w:numFmt w:val="bullet"/>
      <w:lvlText w:val=""/>
      <w:lvlJc w:val="left"/>
    </w:lvl>
    <w:lvl w:ilvl="6" w:tplc="A0F44688">
      <w:start w:val="1"/>
      <w:numFmt w:val="bullet"/>
      <w:lvlText w:val=""/>
      <w:lvlJc w:val="left"/>
    </w:lvl>
    <w:lvl w:ilvl="7" w:tplc="66A64AB0">
      <w:start w:val="1"/>
      <w:numFmt w:val="bullet"/>
      <w:lvlText w:val=""/>
      <w:lvlJc w:val="left"/>
    </w:lvl>
    <w:lvl w:ilvl="8" w:tplc="B950B636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71F32454"/>
    <w:lvl w:ilvl="0" w:tplc="C9CACE56">
      <w:start w:val="1"/>
      <w:numFmt w:val="bullet"/>
      <w:lvlText w:val=""/>
      <w:lvlJc w:val="left"/>
    </w:lvl>
    <w:lvl w:ilvl="1" w:tplc="5B7E7E12">
      <w:start w:val="1"/>
      <w:numFmt w:val="bullet"/>
      <w:lvlText w:val=""/>
      <w:lvlJc w:val="left"/>
    </w:lvl>
    <w:lvl w:ilvl="2" w:tplc="EDC8C32A">
      <w:start w:val="1"/>
      <w:numFmt w:val="bullet"/>
      <w:lvlText w:val=""/>
      <w:lvlJc w:val="left"/>
    </w:lvl>
    <w:lvl w:ilvl="3" w:tplc="B5C28B3A">
      <w:start w:val="1"/>
      <w:numFmt w:val="bullet"/>
      <w:lvlText w:val=""/>
      <w:lvlJc w:val="left"/>
    </w:lvl>
    <w:lvl w:ilvl="4" w:tplc="ACEC7008">
      <w:start w:val="1"/>
      <w:numFmt w:val="bullet"/>
      <w:lvlText w:val=""/>
      <w:lvlJc w:val="left"/>
    </w:lvl>
    <w:lvl w:ilvl="5" w:tplc="6C44C424">
      <w:start w:val="1"/>
      <w:numFmt w:val="bullet"/>
      <w:lvlText w:val=""/>
      <w:lvlJc w:val="left"/>
    </w:lvl>
    <w:lvl w:ilvl="6" w:tplc="1696ECB0">
      <w:start w:val="1"/>
      <w:numFmt w:val="bullet"/>
      <w:lvlText w:val=""/>
      <w:lvlJc w:val="left"/>
    </w:lvl>
    <w:lvl w:ilvl="7" w:tplc="BB0A114A">
      <w:start w:val="1"/>
      <w:numFmt w:val="bullet"/>
      <w:lvlText w:val=""/>
      <w:lvlJc w:val="left"/>
    </w:lvl>
    <w:lvl w:ilvl="8" w:tplc="908A9FAC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2CA88610"/>
    <w:lvl w:ilvl="0" w:tplc="EF74EC40">
      <w:start w:val="1"/>
      <w:numFmt w:val="bullet"/>
      <w:lvlText w:val=""/>
      <w:lvlJc w:val="left"/>
    </w:lvl>
    <w:lvl w:ilvl="1" w:tplc="DD12BEEA">
      <w:start w:val="1"/>
      <w:numFmt w:val="bullet"/>
      <w:lvlText w:val=""/>
      <w:lvlJc w:val="left"/>
    </w:lvl>
    <w:lvl w:ilvl="2" w:tplc="B9FC8DD2">
      <w:start w:val="1"/>
      <w:numFmt w:val="bullet"/>
      <w:lvlText w:val=""/>
      <w:lvlJc w:val="left"/>
    </w:lvl>
    <w:lvl w:ilvl="3" w:tplc="2104FBDA">
      <w:start w:val="1"/>
      <w:numFmt w:val="bullet"/>
      <w:lvlText w:val=""/>
      <w:lvlJc w:val="left"/>
    </w:lvl>
    <w:lvl w:ilvl="4" w:tplc="6540B04C">
      <w:start w:val="1"/>
      <w:numFmt w:val="bullet"/>
      <w:lvlText w:val=""/>
      <w:lvlJc w:val="left"/>
    </w:lvl>
    <w:lvl w:ilvl="5" w:tplc="EADCC0F6">
      <w:start w:val="1"/>
      <w:numFmt w:val="bullet"/>
      <w:lvlText w:val=""/>
      <w:lvlJc w:val="left"/>
    </w:lvl>
    <w:lvl w:ilvl="6" w:tplc="1E5053CC">
      <w:start w:val="1"/>
      <w:numFmt w:val="bullet"/>
      <w:lvlText w:val=""/>
      <w:lvlJc w:val="left"/>
    </w:lvl>
    <w:lvl w:ilvl="7" w:tplc="4FC6B924">
      <w:start w:val="1"/>
      <w:numFmt w:val="bullet"/>
      <w:lvlText w:val=""/>
      <w:lvlJc w:val="left"/>
    </w:lvl>
    <w:lvl w:ilvl="8" w:tplc="2FF4EF72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0836C40E"/>
    <w:lvl w:ilvl="0" w:tplc="93AE2646">
      <w:start w:val="1"/>
      <w:numFmt w:val="bullet"/>
      <w:lvlText w:val=""/>
      <w:lvlJc w:val="left"/>
    </w:lvl>
    <w:lvl w:ilvl="1" w:tplc="C0B8CD12">
      <w:start w:val="1"/>
      <w:numFmt w:val="bullet"/>
      <w:lvlText w:val=""/>
      <w:lvlJc w:val="left"/>
    </w:lvl>
    <w:lvl w:ilvl="2" w:tplc="C99A8FDE">
      <w:start w:val="1"/>
      <w:numFmt w:val="bullet"/>
      <w:lvlText w:val=""/>
      <w:lvlJc w:val="left"/>
    </w:lvl>
    <w:lvl w:ilvl="3" w:tplc="CA92C160">
      <w:start w:val="1"/>
      <w:numFmt w:val="bullet"/>
      <w:lvlText w:val=""/>
      <w:lvlJc w:val="left"/>
    </w:lvl>
    <w:lvl w:ilvl="4" w:tplc="077CA110">
      <w:start w:val="1"/>
      <w:numFmt w:val="bullet"/>
      <w:lvlText w:val=""/>
      <w:lvlJc w:val="left"/>
    </w:lvl>
    <w:lvl w:ilvl="5" w:tplc="6520F258">
      <w:start w:val="1"/>
      <w:numFmt w:val="bullet"/>
      <w:lvlText w:val=""/>
      <w:lvlJc w:val="left"/>
    </w:lvl>
    <w:lvl w:ilvl="6" w:tplc="ADD8B83E">
      <w:start w:val="1"/>
      <w:numFmt w:val="bullet"/>
      <w:lvlText w:val=""/>
      <w:lvlJc w:val="left"/>
    </w:lvl>
    <w:lvl w:ilvl="7" w:tplc="D9FAFFB6">
      <w:start w:val="1"/>
      <w:numFmt w:val="bullet"/>
      <w:lvlText w:val=""/>
      <w:lvlJc w:val="left"/>
    </w:lvl>
    <w:lvl w:ilvl="8" w:tplc="73E237DE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02901D82"/>
    <w:lvl w:ilvl="0" w:tplc="96A0E186">
      <w:start w:val="1"/>
      <w:numFmt w:val="bullet"/>
      <w:lvlText w:val=""/>
      <w:lvlJc w:val="left"/>
    </w:lvl>
    <w:lvl w:ilvl="1" w:tplc="8F1EEF94">
      <w:start w:val="1"/>
      <w:numFmt w:val="bullet"/>
      <w:lvlText w:val=""/>
      <w:lvlJc w:val="left"/>
    </w:lvl>
    <w:lvl w:ilvl="2" w:tplc="A6EC56AC">
      <w:start w:val="1"/>
      <w:numFmt w:val="bullet"/>
      <w:lvlText w:val=""/>
      <w:lvlJc w:val="left"/>
    </w:lvl>
    <w:lvl w:ilvl="3" w:tplc="6D2A5138">
      <w:start w:val="1"/>
      <w:numFmt w:val="bullet"/>
      <w:lvlText w:val=""/>
      <w:lvlJc w:val="left"/>
    </w:lvl>
    <w:lvl w:ilvl="4" w:tplc="26E8D8F2">
      <w:start w:val="1"/>
      <w:numFmt w:val="bullet"/>
      <w:lvlText w:val=""/>
      <w:lvlJc w:val="left"/>
    </w:lvl>
    <w:lvl w:ilvl="5" w:tplc="678CDDD8">
      <w:start w:val="1"/>
      <w:numFmt w:val="bullet"/>
      <w:lvlText w:val=""/>
      <w:lvlJc w:val="left"/>
    </w:lvl>
    <w:lvl w:ilvl="6" w:tplc="214CAB7A">
      <w:start w:val="1"/>
      <w:numFmt w:val="bullet"/>
      <w:lvlText w:val=""/>
      <w:lvlJc w:val="left"/>
    </w:lvl>
    <w:lvl w:ilvl="7" w:tplc="198A02D8">
      <w:start w:val="1"/>
      <w:numFmt w:val="bullet"/>
      <w:lvlText w:val=""/>
      <w:lvlJc w:val="left"/>
    </w:lvl>
    <w:lvl w:ilvl="8" w:tplc="58DA3214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3A95F874"/>
    <w:lvl w:ilvl="0" w:tplc="476EB67A">
      <w:start w:val="1"/>
      <w:numFmt w:val="bullet"/>
      <w:lvlText w:val=""/>
      <w:lvlJc w:val="left"/>
    </w:lvl>
    <w:lvl w:ilvl="1" w:tplc="F2C05F28">
      <w:start w:val="1"/>
      <w:numFmt w:val="bullet"/>
      <w:lvlText w:val=""/>
      <w:lvlJc w:val="left"/>
    </w:lvl>
    <w:lvl w:ilvl="2" w:tplc="DED063E8">
      <w:start w:val="1"/>
      <w:numFmt w:val="bullet"/>
      <w:lvlText w:val=""/>
      <w:lvlJc w:val="left"/>
    </w:lvl>
    <w:lvl w:ilvl="3" w:tplc="4B3CB734">
      <w:start w:val="1"/>
      <w:numFmt w:val="bullet"/>
      <w:lvlText w:val=""/>
      <w:lvlJc w:val="left"/>
    </w:lvl>
    <w:lvl w:ilvl="4" w:tplc="E7B488CA">
      <w:start w:val="1"/>
      <w:numFmt w:val="bullet"/>
      <w:lvlText w:val=""/>
      <w:lvlJc w:val="left"/>
    </w:lvl>
    <w:lvl w:ilvl="5" w:tplc="104ED368">
      <w:start w:val="1"/>
      <w:numFmt w:val="bullet"/>
      <w:lvlText w:val=""/>
      <w:lvlJc w:val="left"/>
    </w:lvl>
    <w:lvl w:ilvl="6" w:tplc="E0467636">
      <w:start w:val="1"/>
      <w:numFmt w:val="bullet"/>
      <w:lvlText w:val=""/>
      <w:lvlJc w:val="left"/>
    </w:lvl>
    <w:lvl w:ilvl="7" w:tplc="8C1CA5E6">
      <w:start w:val="1"/>
      <w:numFmt w:val="bullet"/>
      <w:lvlText w:val=""/>
      <w:lvlJc w:val="left"/>
    </w:lvl>
    <w:lvl w:ilvl="8" w:tplc="F20085C8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08138640"/>
    <w:lvl w:ilvl="0" w:tplc="63169CCE">
      <w:start w:val="1"/>
      <w:numFmt w:val="bullet"/>
      <w:lvlText w:val=""/>
      <w:lvlJc w:val="left"/>
    </w:lvl>
    <w:lvl w:ilvl="1" w:tplc="FCE0BFA0">
      <w:start w:val="1"/>
      <w:numFmt w:val="bullet"/>
      <w:lvlText w:val=""/>
      <w:lvlJc w:val="left"/>
    </w:lvl>
    <w:lvl w:ilvl="2" w:tplc="FF20F9AE">
      <w:start w:val="1"/>
      <w:numFmt w:val="bullet"/>
      <w:lvlText w:val=""/>
      <w:lvlJc w:val="left"/>
    </w:lvl>
    <w:lvl w:ilvl="3" w:tplc="0988E220">
      <w:start w:val="1"/>
      <w:numFmt w:val="bullet"/>
      <w:lvlText w:val=""/>
      <w:lvlJc w:val="left"/>
    </w:lvl>
    <w:lvl w:ilvl="4" w:tplc="7068B2E8">
      <w:start w:val="1"/>
      <w:numFmt w:val="bullet"/>
      <w:lvlText w:val=""/>
      <w:lvlJc w:val="left"/>
    </w:lvl>
    <w:lvl w:ilvl="5" w:tplc="EC4A6D7E">
      <w:start w:val="1"/>
      <w:numFmt w:val="bullet"/>
      <w:lvlText w:val=""/>
      <w:lvlJc w:val="left"/>
    </w:lvl>
    <w:lvl w:ilvl="6" w:tplc="1D80132E">
      <w:start w:val="1"/>
      <w:numFmt w:val="bullet"/>
      <w:lvlText w:val=""/>
      <w:lvlJc w:val="left"/>
    </w:lvl>
    <w:lvl w:ilvl="7" w:tplc="1730E68E">
      <w:start w:val="1"/>
      <w:numFmt w:val="bullet"/>
      <w:lvlText w:val=""/>
      <w:lvlJc w:val="left"/>
    </w:lvl>
    <w:lvl w:ilvl="8" w:tplc="56D24928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1E7FF520"/>
    <w:lvl w:ilvl="0" w:tplc="829E4934">
      <w:start w:val="1"/>
      <w:numFmt w:val="bullet"/>
      <w:lvlText w:val=""/>
      <w:lvlJc w:val="left"/>
    </w:lvl>
    <w:lvl w:ilvl="1" w:tplc="9FA894CE">
      <w:start w:val="1"/>
      <w:numFmt w:val="bullet"/>
      <w:lvlText w:val=""/>
      <w:lvlJc w:val="left"/>
    </w:lvl>
    <w:lvl w:ilvl="2" w:tplc="2402D7FC">
      <w:start w:val="1"/>
      <w:numFmt w:val="bullet"/>
      <w:lvlText w:val=""/>
      <w:lvlJc w:val="left"/>
    </w:lvl>
    <w:lvl w:ilvl="3" w:tplc="8C2C09D6">
      <w:start w:val="1"/>
      <w:numFmt w:val="bullet"/>
      <w:lvlText w:val=""/>
      <w:lvlJc w:val="left"/>
    </w:lvl>
    <w:lvl w:ilvl="4" w:tplc="C310DA0E">
      <w:start w:val="1"/>
      <w:numFmt w:val="bullet"/>
      <w:lvlText w:val=""/>
      <w:lvlJc w:val="left"/>
    </w:lvl>
    <w:lvl w:ilvl="5" w:tplc="E1DA05B8">
      <w:start w:val="1"/>
      <w:numFmt w:val="bullet"/>
      <w:lvlText w:val=""/>
      <w:lvlJc w:val="left"/>
    </w:lvl>
    <w:lvl w:ilvl="6" w:tplc="CD7A7BF8">
      <w:start w:val="1"/>
      <w:numFmt w:val="bullet"/>
      <w:lvlText w:val=""/>
      <w:lvlJc w:val="left"/>
    </w:lvl>
    <w:lvl w:ilvl="7" w:tplc="7FA8D78C">
      <w:start w:val="1"/>
      <w:numFmt w:val="bullet"/>
      <w:lvlText w:val=""/>
      <w:lvlJc w:val="left"/>
    </w:lvl>
    <w:lvl w:ilvl="8" w:tplc="95208BCE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7C3DBD3C"/>
    <w:lvl w:ilvl="0" w:tplc="D95C5744">
      <w:start w:val="1"/>
      <w:numFmt w:val="bullet"/>
      <w:lvlText w:val=""/>
      <w:lvlJc w:val="left"/>
      <w:rPr>
        <w:rFonts w:ascii="Symbol" w:hAnsi="Symbol" w:hint="default"/>
      </w:rPr>
    </w:lvl>
    <w:lvl w:ilvl="1" w:tplc="34AAABCC">
      <w:start w:val="1"/>
      <w:numFmt w:val="bullet"/>
      <w:lvlText w:val=""/>
      <w:lvlJc w:val="left"/>
    </w:lvl>
    <w:lvl w:ilvl="2" w:tplc="4E603932">
      <w:start w:val="1"/>
      <w:numFmt w:val="bullet"/>
      <w:lvlText w:val=""/>
      <w:lvlJc w:val="left"/>
    </w:lvl>
    <w:lvl w:ilvl="3" w:tplc="89E0C9C0">
      <w:start w:val="1"/>
      <w:numFmt w:val="bullet"/>
      <w:lvlText w:val=""/>
      <w:lvlJc w:val="left"/>
    </w:lvl>
    <w:lvl w:ilvl="4" w:tplc="48320E42">
      <w:start w:val="1"/>
      <w:numFmt w:val="bullet"/>
      <w:lvlText w:val=""/>
      <w:lvlJc w:val="left"/>
    </w:lvl>
    <w:lvl w:ilvl="5" w:tplc="5286406C">
      <w:start w:val="1"/>
      <w:numFmt w:val="bullet"/>
      <w:lvlText w:val=""/>
      <w:lvlJc w:val="left"/>
    </w:lvl>
    <w:lvl w:ilvl="6" w:tplc="02C213F2">
      <w:start w:val="1"/>
      <w:numFmt w:val="bullet"/>
      <w:lvlText w:val=""/>
      <w:lvlJc w:val="left"/>
    </w:lvl>
    <w:lvl w:ilvl="7" w:tplc="AF4686F4">
      <w:start w:val="1"/>
      <w:numFmt w:val="bullet"/>
      <w:lvlText w:val=""/>
      <w:lvlJc w:val="left"/>
    </w:lvl>
    <w:lvl w:ilvl="8" w:tplc="BAD06054">
      <w:start w:val="1"/>
      <w:numFmt w:val="bullet"/>
      <w:lvlText w:val=""/>
      <w:lvlJc w:val="left"/>
    </w:lvl>
  </w:abstractNum>
  <w:abstractNum w:abstractNumId="20">
    <w:nsid w:val="00000015"/>
    <w:multiLevelType w:val="hybridMultilevel"/>
    <w:tmpl w:val="737B8DDC"/>
    <w:lvl w:ilvl="0" w:tplc="22882C06">
      <w:start w:val="1"/>
      <w:numFmt w:val="bullet"/>
      <w:lvlText w:val=""/>
      <w:lvlJc w:val="left"/>
    </w:lvl>
    <w:lvl w:ilvl="1" w:tplc="542696F4">
      <w:start w:val="1"/>
      <w:numFmt w:val="bullet"/>
      <w:lvlText w:val=""/>
      <w:lvlJc w:val="left"/>
    </w:lvl>
    <w:lvl w:ilvl="2" w:tplc="8EF27FF8">
      <w:start w:val="1"/>
      <w:numFmt w:val="bullet"/>
      <w:lvlText w:val=""/>
      <w:lvlJc w:val="left"/>
    </w:lvl>
    <w:lvl w:ilvl="3" w:tplc="CD4A0D92">
      <w:start w:val="1"/>
      <w:numFmt w:val="bullet"/>
      <w:lvlText w:val=""/>
      <w:lvlJc w:val="left"/>
    </w:lvl>
    <w:lvl w:ilvl="4" w:tplc="0C961C8C">
      <w:start w:val="1"/>
      <w:numFmt w:val="bullet"/>
      <w:lvlText w:val=""/>
      <w:lvlJc w:val="left"/>
    </w:lvl>
    <w:lvl w:ilvl="5" w:tplc="B1965BB2">
      <w:start w:val="1"/>
      <w:numFmt w:val="bullet"/>
      <w:lvlText w:val=""/>
      <w:lvlJc w:val="left"/>
    </w:lvl>
    <w:lvl w:ilvl="6" w:tplc="4932754A">
      <w:start w:val="1"/>
      <w:numFmt w:val="bullet"/>
      <w:lvlText w:val=""/>
      <w:lvlJc w:val="left"/>
    </w:lvl>
    <w:lvl w:ilvl="7" w:tplc="1C8A3868">
      <w:start w:val="1"/>
      <w:numFmt w:val="bullet"/>
      <w:lvlText w:val=""/>
      <w:lvlJc w:val="left"/>
    </w:lvl>
    <w:lvl w:ilvl="8" w:tplc="6CDA75C8">
      <w:start w:val="1"/>
      <w:numFmt w:val="bullet"/>
      <w:lvlText w:val=""/>
      <w:lvlJc w:val="left"/>
    </w:lvl>
  </w:abstractNum>
  <w:abstractNum w:abstractNumId="21">
    <w:nsid w:val="00000016"/>
    <w:multiLevelType w:val="hybridMultilevel"/>
    <w:tmpl w:val="6CEAF086"/>
    <w:lvl w:ilvl="0" w:tplc="AD18F45A">
      <w:start w:val="1"/>
      <w:numFmt w:val="bullet"/>
      <w:lvlText w:val=""/>
      <w:lvlJc w:val="left"/>
    </w:lvl>
    <w:lvl w:ilvl="1" w:tplc="BE543704">
      <w:start w:val="1"/>
      <w:numFmt w:val="bullet"/>
      <w:lvlText w:val=""/>
      <w:lvlJc w:val="left"/>
    </w:lvl>
    <w:lvl w:ilvl="2" w:tplc="EE32A0CE">
      <w:start w:val="1"/>
      <w:numFmt w:val="bullet"/>
      <w:lvlText w:val=""/>
      <w:lvlJc w:val="left"/>
    </w:lvl>
    <w:lvl w:ilvl="3" w:tplc="87D47700">
      <w:start w:val="1"/>
      <w:numFmt w:val="bullet"/>
      <w:lvlText w:val=""/>
      <w:lvlJc w:val="left"/>
    </w:lvl>
    <w:lvl w:ilvl="4" w:tplc="BED21AAA">
      <w:start w:val="1"/>
      <w:numFmt w:val="bullet"/>
      <w:lvlText w:val=""/>
      <w:lvlJc w:val="left"/>
    </w:lvl>
    <w:lvl w:ilvl="5" w:tplc="50B6C052">
      <w:start w:val="1"/>
      <w:numFmt w:val="bullet"/>
      <w:lvlText w:val=""/>
      <w:lvlJc w:val="left"/>
    </w:lvl>
    <w:lvl w:ilvl="6" w:tplc="84B0EC08">
      <w:start w:val="1"/>
      <w:numFmt w:val="bullet"/>
      <w:lvlText w:val=""/>
      <w:lvlJc w:val="left"/>
    </w:lvl>
    <w:lvl w:ilvl="7" w:tplc="88407642">
      <w:start w:val="1"/>
      <w:numFmt w:val="bullet"/>
      <w:lvlText w:val=""/>
      <w:lvlJc w:val="left"/>
    </w:lvl>
    <w:lvl w:ilvl="8" w:tplc="24ECBDB2">
      <w:start w:val="1"/>
      <w:numFmt w:val="bullet"/>
      <w:lvlText w:val=""/>
      <w:lvlJc w:val="left"/>
    </w:lvl>
  </w:abstractNum>
  <w:abstractNum w:abstractNumId="22">
    <w:nsid w:val="00000017"/>
    <w:multiLevelType w:val="hybridMultilevel"/>
    <w:tmpl w:val="22221A70"/>
    <w:lvl w:ilvl="0" w:tplc="E1BCA642">
      <w:start w:val="1"/>
      <w:numFmt w:val="bullet"/>
      <w:lvlText w:val=""/>
      <w:lvlJc w:val="left"/>
    </w:lvl>
    <w:lvl w:ilvl="1" w:tplc="BD20FCB6">
      <w:start w:val="1"/>
      <w:numFmt w:val="bullet"/>
      <w:lvlText w:val=""/>
      <w:lvlJc w:val="left"/>
    </w:lvl>
    <w:lvl w:ilvl="2" w:tplc="81B2059A">
      <w:start w:val="1"/>
      <w:numFmt w:val="bullet"/>
      <w:lvlText w:val="и"/>
      <w:lvlJc w:val="left"/>
    </w:lvl>
    <w:lvl w:ilvl="3" w:tplc="315E4E12">
      <w:start w:val="1"/>
      <w:numFmt w:val="bullet"/>
      <w:lvlText w:val=""/>
      <w:lvlJc w:val="left"/>
    </w:lvl>
    <w:lvl w:ilvl="4" w:tplc="956603A2">
      <w:start w:val="1"/>
      <w:numFmt w:val="bullet"/>
      <w:lvlText w:val=""/>
      <w:lvlJc w:val="left"/>
    </w:lvl>
    <w:lvl w:ilvl="5" w:tplc="B63E1AC2">
      <w:start w:val="1"/>
      <w:numFmt w:val="bullet"/>
      <w:lvlText w:val=""/>
      <w:lvlJc w:val="left"/>
    </w:lvl>
    <w:lvl w:ilvl="6" w:tplc="DB54BB9C">
      <w:start w:val="1"/>
      <w:numFmt w:val="bullet"/>
      <w:lvlText w:val=""/>
      <w:lvlJc w:val="left"/>
    </w:lvl>
    <w:lvl w:ilvl="7" w:tplc="F578961E">
      <w:start w:val="1"/>
      <w:numFmt w:val="bullet"/>
      <w:lvlText w:val=""/>
      <w:lvlJc w:val="left"/>
    </w:lvl>
    <w:lvl w:ilvl="8" w:tplc="7200DDD6">
      <w:start w:val="1"/>
      <w:numFmt w:val="bullet"/>
      <w:lvlText w:val=""/>
      <w:lvlJc w:val="left"/>
    </w:lvl>
  </w:abstractNum>
  <w:abstractNum w:abstractNumId="23">
    <w:nsid w:val="00000018"/>
    <w:multiLevelType w:val="hybridMultilevel"/>
    <w:tmpl w:val="4516DDE8"/>
    <w:lvl w:ilvl="0" w:tplc="0F0210C6">
      <w:start w:val="1"/>
      <w:numFmt w:val="bullet"/>
      <w:lvlText w:val=""/>
      <w:lvlJc w:val="left"/>
    </w:lvl>
    <w:lvl w:ilvl="1" w:tplc="D21C3D00">
      <w:start w:val="1"/>
      <w:numFmt w:val="bullet"/>
      <w:lvlText w:val=""/>
      <w:lvlJc w:val="left"/>
    </w:lvl>
    <w:lvl w:ilvl="2" w:tplc="89B43060">
      <w:start w:val="1"/>
      <w:numFmt w:val="bullet"/>
      <w:lvlText w:val=""/>
      <w:lvlJc w:val="left"/>
    </w:lvl>
    <w:lvl w:ilvl="3" w:tplc="623645CC">
      <w:start w:val="1"/>
      <w:numFmt w:val="bullet"/>
      <w:lvlText w:val=""/>
      <w:lvlJc w:val="left"/>
    </w:lvl>
    <w:lvl w:ilvl="4" w:tplc="0D3AAA4E">
      <w:start w:val="1"/>
      <w:numFmt w:val="bullet"/>
      <w:lvlText w:val=""/>
      <w:lvlJc w:val="left"/>
    </w:lvl>
    <w:lvl w:ilvl="5" w:tplc="F1EECB0C">
      <w:start w:val="1"/>
      <w:numFmt w:val="bullet"/>
      <w:lvlText w:val=""/>
      <w:lvlJc w:val="left"/>
    </w:lvl>
    <w:lvl w:ilvl="6" w:tplc="13B2D3A0">
      <w:start w:val="1"/>
      <w:numFmt w:val="bullet"/>
      <w:lvlText w:val=""/>
      <w:lvlJc w:val="left"/>
    </w:lvl>
    <w:lvl w:ilvl="7" w:tplc="28E084CA">
      <w:start w:val="1"/>
      <w:numFmt w:val="bullet"/>
      <w:lvlText w:val=""/>
      <w:lvlJc w:val="left"/>
    </w:lvl>
    <w:lvl w:ilvl="8" w:tplc="D22C6A9C">
      <w:start w:val="1"/>
      <w:numFmt w:val="bullet"/>
      <w:lvlText w:val=""/>
      <w:lvlJc w:val="left"/>
    </w:lvl>
  </w:abstractNum>
  <w:abstractNum w:abstractNumId="24">
    <w:nsid w:val="00000019"/>
    <w:multiLevelType w:val="hybridMultilevel"/>
    <w:tmpl w:val="3006C83E"/>
    <w:lvl w:ilvl="0" w:tplc="B522559C">
      <w:start w:val="1"/>
      <w:numFmt w:val="bullet"/>
      <w:lvlText w:val=""/>
      <w:lvlJc w:val="left"/>
    </w:lvl>
    <w:lvl w:ilvl="1" w:tplc="ACA49AE0">
      <w:start w:val="1"/>
      <w:numFmt w:val="bullet"/>
      <w:lvlText w:val=""/>
      <w:lvlJc w:val="left"/>
    </w:lvl>
    <w:lvl w:ilvl="2" w:tplc="10A02A4E">
      <w:start w:val="1"/>
      <w:numFmt w:val="bullet"/>
      <w:lvlText w:val=""/>
      <w:lvlJc w:val="left"/>
    </w:lvl>
    <w:lvl w:ilvl="3" w:tplc="36E6817C">
      <w:start w:val="1"/>
      <w:numFmt w:val="bullet"/>
      <w:lvlText w:val=""/>
      <w:lvlJc w:val="left"/>
    </w:lvl>
    <w:lvl w:ilvl="4" w:tplc="0E88D9C4">
      <w:start w:val="1"/>
      <w:numFmt w:val="bullet"/>
      <w:lvlText w:val=""/>
      <w:lvlJc w:val="left"/>
    </w:lvl>
    <w:lvl w:ilvl="5" w:tplc="B312563E">
      <w:start w:val="1"/>
      <w:numFmt w:val="bullet"/>
      <w:lvlText w:val=""/>
      <w:lvlJc w:val="left"/>
    </w:lvl>
    <w:lvl w:ilvl="6" w:tplc="EF4E4150">
      <w:start w:val="1"/>
      <w:numFmt w:val="bullet"/>
      <w:lvlText w:val=""/>
      <w:lvlJc w:val="left"/>
    </w:lvl>
    <w:lvl w:ilvl="7" w:tplc="306610BC">
      <w:start w:val="1"/>
      <w:numFmt w:val="bullet"/>
      <w:lvlText w:val=""/>
      <w:lvlJc w:val="left"/>
    </w:lvl>
    <w:lvl w:ilvl="8" w:tplc="82BAA448">
      <w:start w:val="1"/>
      <w:numFmt w:val="bullet"/>
      <w:lvlText w:val=""/>
      <w:lvlJc w:val="left"/>
    </w:lvl>
  </w:abstractNum>
  <w:abstractNum w:abstractNumId="25">
    <w:nsid w:val="0000001A"/>
    <w:multiLevelType w:val="hybridMultilevel"/>
    <w:tmpl w:val="614FD4A0"/>
    <w:lvl w:ilvl="0" w:tplc="9E48DA94">
      <w:start w:val="1"/>
      <w:numFmt w:val="bullet"/>
      <w:lvlText w:val=""/>
      <w:lvlJc w:val="left"/>
    </w:lvl>
    <w:lvl w:ilvl="1" w:tplc="10C6CF14">
      <w:start w:val="1"/>
      <w:numFmt w:val="bullet"/>
      <w:lvlText w:val=""/>
      <w:lvlJc w:val="left"/>
    </w:lvl>
    <w:lvl w:ilvl="2" w:tplc="E3361904">
      <w:start w:val="1"/>
      <w:numFmt w:val="bullet"/>
      <w:lvlText w:val=""/>
      <w:lvlJc w:val="left"/>
    </w:lvl>
    <w:lvl w:ilvl="3" w:tplc="FAE275C2">
      <w:start w:val="1"/>
      <w:numFmt w:val="bullet"/>
      <w:lvlText w:val=""/>
      <w:lvlJc w:val="left"/>
    </w:lvl>
    <w:lvl w:ilvl="4" w:tplc="289EA01E">
      <w:start w:val="1"/>
      <w:numFmt w:val="bullet"/>
      <w:lvlText w:val=""/>
      <w:lvlJc w:val="left"/>
    </w:lvl>
    <w:lvl w:ilvl="5" w:tplc="30C20C9A">
      <w:start w:val="1"/>
      <w:numFmt w:val="bullet"/>
      <w:lvlText w:val=""/>
      <w:lvlJc w:val="left"/>
    </w:lvl>
    <w:lvl w:ilvl="6" w:tplc="B2249C56">
      <w:start w:val="1"/>
      <w:numFmt w:val="bullet"/>
      <w:lvlText w:val=""/>
      <w:lvlJc w:val="left"/>
    </w:lvl>
    <w:lvl w:ilvl="7" w:tplc="039844F0">
      <w:start w:val="1"/>
      <w:numFmt w:val="bullet"/>
      <w:lvlText w:val=""/>
      <w:lvlJc w:val="left"/>
    </w:lvl>
    <w:lvl w:ilvl="8" w:tplc="0A9AFA96">
      <w:start w:val="1"/>
      <w:numFmt w:val="bullet"/>
      <w:lvlText w:val=""/>
      <w:lvlJc w:val="left"/>
    </w:lvl>
  </w:abstractNum>
  <w:abstractNum w:abstractNumId="26">
    <w:nsid w:val="0000001B"/>
    <w:multiLevelType w:val="hybridMultilevel"/>
    <w:tmpl w:val="419AC240"/>
    <w:lvl w:ilvl="0" w:tplc="A378DCEC">
      <w:start w:val="1"/>
      <w:numFmt w:val="bullet"/>
      <w:lvlText w:val=""/>
      <w:lvlJc w:val="left"/>
    </w:lvl>
    <w:lvl w:ilvl="1" w:tplc="F48A0360">
      <w:start w:val="1"/>
      <w:numFmt w:val="bullet"/>
      <w:lvlText w:val=""/>
      <w:lvlJc w:val="left"/>
    </w:lvl>
    <w:lvl w:ilvl="2" w:tplc="ED52ECE2">
      <w:start w:val="1"/>
      <w:numFmt w:val="bullet"/>
      <w:lvlText w:val=""/>
      <w:lvlJc w:val="left"/>
    </w:lvl>
    <w:lvl w:ilvl="3" w:tplc="533EDDAC">
      <w:start w:val="1"/>
      <w:numFmt w:val="bullet"/>
      <w:lvlText w:val=""/>
      <w:lvlJc w:val="left"/>
    </w:lvl>
    <w:lvl w:ilvl="4" w:tplc="9470F4E8">
      <w:start w:val="1"/>
      <w:numFmt w:val="bullet"/>
      <w:lvlText w:val=""/>
      <w:lvlJc w:val="left"/>
    </w:lvl>
    <w:lvl w:ilvl="5" w:tplc="2F58CCD4">
      <w:start w:val="1"/>
      <w:numFmt w:val="bullet"/>
      <w:lvlText w:val=""/>
      <w:lvlJc w:val="left"/>
    </w:lvl>
    <w:lvl w:ilvl="6" w:tplc="8B0A89D4">
      <w:start w:val="1"/>
      <w:numFmt w:val="bullet"/>
      <w:lvlText w:val=""/>
      <w:lvlJc w:val="left"/>
    </w:lvl>
    <w:lvl w:ilvl="7" w:tplc="33942272">
      <w:start w:val="1"/>
      <w:numFmt w:val="bullet"/>
      <w:lvlText w:val=""/>
      <w:lvlJc w:val="left"/>
    </w:lvl>
    <w:lvl w:ilvl="8" w:tplc="DF429688">
      <w:start w:val="1"/>
      <w:numFmt w:val="bullet"/>
      <w:lvlText w:val=""/>
      <w:lvlJc w:val="left"/>
    </w:lvl>
  </w:abstractNum>
  <w:abstractNum w:abstractNumId="27">
    <w:nsid w:val="0000001C"/>
    <w:multiLevelType w:val="hybridMultilevel"/>
    <w:tmpl w:val="5577F8E0"/>
    <w:lvl w:ilvl="0" w:tplc="B6CE9C58">
      <w:start w:val="1"/>
      <w:numFmt w:val="bullet"/>
      <w:lvlText w:val=""/>
      <w:lvlJc w:val="left"/>
    </w:lvl>
    <w:lvl w:ilvl="1" w:tplc="5B9ABF10">
      <w:start w:val="1"/>
      <w:numFmt w:val="bullet"/>
      <w:lvlText w:val=""/>
      <w:lvlJc w:val="left"/>
    </w:lvl>
    <w:lvl w:ilvl="2" w:tplc="68666924">
      <w:start w:val="1"/>
      <w:numFmt w:val="bullet"/>
      <w:lvlText w:val=""/>
      <w:lvlJc w:val="left"/>
    </w:lvl>
    <w:lvl w:ilvl="3" w:tplc="2690AA10">
      <w:start w:val="1"/>
      <w:numFmt w:val="bullet"/>
      <w:lvlText w:val=""/>
      <w:lvlJc w:val="left"/>
    </w:lvl>
    <w:lvl w:ilvl="4" w:tplc="917A85E6">
      <w:start w:val="1"/>
      <w:numFmt w:val="bullet"/>
      <w:lvlText w:val=""/>
      <w:lvlJc w:val="left"/>
    </w:lvl>
    <w:lvl w:ilvl="5" w:tplc="68C84174">
      <w:start w:val="1"/>
      <w:numFmt w:val="bullet"/>
      <w:lvlText w:val=""/>
      <w:lvlJc w:val="left"/>
    </w:lvl>
    <w:lvl w:ilvl="6" w:tplc="8C7A8CFE">
      <w:start w:val="1"/>
      <w:numFmt w:val="bullet"/>
      <w:lvlText w:val=""/>
      <w:lvlJc w:val="left"/>
    </w:lvl>
    <w:lvl w:ilvl="7" w:tplc="66622A94">
      <w:start w:val="1"/>
      <w:numFmt w:val="bullet"/>
      <w:lvlText w:val=""/>
      <w:lvlJc w:val="left"/>
    </w:lvl>
    <w:lvl w:ilvl="8" w:tplc="B64AE5E6">
      <w:start w:val="1"/>
      <w:numFmt w:val="bullet"/>
      <w:lvlText w:val=""/>
      <w:lvlJc w:val="left"/>
    </w:lvl>
  </w:abstractNum>
  <w:abstractNum w:abstractNumId="28">
    <w:nsid w:val="0000001D"/>
    <w:multiLevelType w:val="hybridMultilevel"/>
    <w:tmpl w:val="440BADFC"/>
    <w:lvl w:ilvl="0" w:tplc="74488458">
      <w:start w:val="1"/>
      <w:numFmt w:val="bullet"/>
      <w:lvlText w:val=""/>
      <w:lvlJc w:val="left"/>
    </w:lvl>
    <w:lvl w:ilvl="1" w:tplc="C0A02CCA">
      <w:start w:val="1"/>
      <w:numFmt w:val="bullet"/>
      <w:lvlText w:val=""/>
      <w:lvlJc w:val="left"/>
    </w:lvl>
    <w:lvl w:ilvl="2" w:tplc="89829FE2">
      <w:start w:val="1"/>
      <w:numFmt w:val="bullet"/>
      <w:lvlText w:val=""/>
      <w:lvlJc w:val="left"/>
    </w:lvl>
    <w:lvl w:ilvl="3" w:tplc="0B82F2D8">
      <w:start w:val="1"/>
      <w:numFmt w:val="bullet"/>
      <w:lvlText w:val=""/>
      <w:lvlJc w:val="left"/>
    </w:lvl>
    <w:lvl w:ilvl="4" w:tplc="DAD81FCA">
      <w:start w:val="1"/>
      <w:numFmt w:val="bullet"/>
      <w:lvlText w:val=""/>
      <w:lvlJc w:val="left"/>
    </w:lvl>
    <w:lvl w:ilvl="5" w:tplc="D1AA281C">
      <w:start w:val="1"/>
      <w:numFmt w:val="bullet"/>
      <w:lvlText w:val=""/>
      <w:lvlJc w:val="left"/>
    </w:lvl>
    <w:lvl w:ilvl="6" w:tplc="FCAE60CA">
      <w:start w:val="1"/>
      <w:numFmt w:val="bullet"/>
      <w:lvlText w:val=""/>
      <w:lvlJc w:val="left"/>
    </w:lvl>
    <w:lvl w:ilvl="7" w:tplc="C2A267F4">
      <w:start w:val="1"/>
      <w:numFmt w:val="bullet"/>
      <w:lvlText w:val=""/>
      <w:lvlJc w:val="left"/>
    </w:lvl>
    <w:lvl w:ilvl="8" w:tplc="91FE2EF0">
      <w:start w:val="1"/>
      <w:numFmt w:val="bullet"/>
      <w:lvlText w:val=""/>
      <w:lvlJc w:val="left"/>
    </w:lvl>
  </w:abstractNum>
  <w:abstractNum w:abstractNumId="29">
    <w:nsid w:val="0000001E"/>
    <w:multiLevelType w:val="hybridMultilevel"/>
    <w:tmpl w:val="05072366"/>
    <w:lvl w:ilvl="0" w:tplc="C59A26E8">
      <w:start w:val="1"/>
      <w:numFmt w:val="bullet"/>
      <w:lvlText w:val=""/>
      <w:lvlJc w:val="left"/>
    </w:lvl>
    <w:lvl w:ilvl="1" w:tplc="12220B6A">
      <w:start w:val="1"/>
      <w:numFmt w:val="bullet"/>
      <w:lvlText w:val=""/>
      <w:lvlJc w:val="left"/>
    </w:lvl>
    <w:lvl w:ilvl="2" w:tplc="3036D232">
      <w:start w:val="1"/>
      <w:numFmt w:val="bullet"/>
      <w:lvlText w:val=""/>
      <w:lvlJc w:val="left"/>
    </w:lvl>
    <w:lvl w:ilvl="3" w:tplc="4A7015C4">
      <w:start w:val="1"/>
      <w:numFmt w:val="bullet"/>
      <w:lvlText w:val=""/>
      <w:lvlJc w:val="left"/>
    </w:lvl>
    <w:lvl w:ilvl="4" w:tplc="6D4A2192">
      <w:start w:val="1"/>
      <w:numFmt w:val="bullet"/>
      <w:lvlText w:val=""/>
      <w:lvlJc w:val="left"/>
    </w:lvl>
    <w:lvl w:ilvl="5" w:tplc="24D2D172">
      <w:start w:val="1"/>
      <w:numFmt w:val="bullet"/>
      <w:lvlText w:val=""/>
      <w:lvlJc w:val="left"/>
    </w:lvl>
    <w:lvl w:ilvl="6" w:tplc="AD701A1E">
      <w:start w:val="1"/>
      <w:numFmt w:val="bullet"/>
      <w:lvlText w:val=""/>
      <w:lvlJc w:val="left"/>
    </w:lvl>
    <w:lvl w:ilvl="7" w:tplc="6A1C3922">
      <w:start w:val="1"/>
      <w:numFmt w:val="bullet"/>
      <w:lvlText w:val=""/>
      <w:lvlJc w:val="left"/>
    </w:lvl>
    <w:lvl w:ilvl="8" w:tplc="19A2A85C">
      <w:start w:val="1"/>
      <w:numFmt w:val="bullet"/>
      <w:lvlText w:val=""/>
      <w:lvlJc w:val="left"/>
    </w:lvl>
  </w:abstractNum>
  <w:abstractNum w:abstractNumId="30">
    <w:nsid w:val="0000001F"/>
    <w:multiLevelType w:val="hybridMultilevel"/>
    <w:tmpl w:val="3804823E"/>
    <w:lvl w:ilvl="0" w:tplc="0EECC3AE">
      <w:start w:val="1"/>
      <w:numFmt w:val="bullet"/>
      <w:lvlText w:val=""/>
      <w:lvlJc w:val="left"/>
    </w:lvl>
    <w:lvl w:ilvl="1" w:tplc="8C5C38B6">
      <w:start w:val="1"/>
      <w:numFmt w:val="bullet"/>
      <w:lvlText w:val=""/>
      <w:lvlJc w:val="left"/>
    </w:lvl>
    <w:lvl w:ilvl="2" w:tplc="0DDAE87A">
      <w:start w:val="1"/>
      <w:numFmt w:val="bullet"/>
      <w:lvlText w:val=""/>
      <w:lvlJc w:val="left"/>
    </w:lvl>
    <w:lvl w:ilvl="3" w:tplc="47D0696C">
      <w:start w:val="1"/>
      <w:numFmt w:val="bullet"/>
      <w:lvlText w:val=""/>
      <w:lvlJc w:val="left"/>
    </w:lvl>
    <w:lvl w:ilvl="4" w:tplc="B57025A4">
      <w:start w:val="1"/>
      <w:numFmt w:val="bullet"/>
      <w:lvlText w:val=""/>
      <w:lvlJc w:val="left"/>
    </w:lvl>
    <w:lvl w:ilvl="5" w:tplc="57DE4806">
      <w:start w:val="1"/>
      <w:numFmt w:val="bullet"/>
      <w:lvlText w:val=""/>
      <w:lvlJc w:val="left"/>
    </w:lvl>
    <w:lvl w:ilvl="6" w:tplc="5A68AAC6">
      <w:start w:val="1"/>
      <w:numFmt w:val="bullet"/>
      <w:lvlText w:val=""/>
      <w:lvlJc w:val="left"/>
    </w:lvl>
    <w:lvl w:ilvl="7" w:tplc="13FABC3A">
      <w:start w:val="1"/>
      <w:numFmt w:val="bullet"/>
      <w:lvlText w:val=""/>
      <w:lvlJc w:val="left"/>
    </w:lvl>
    <w:lvl w:ilvl="8" w:tplc="A9A244C6">
      <w:start w:val="1"/>
      <w:numFmt w:val="bullet"/>
      <w:lvlText w:val=""/>
      <w:lvlJc w:val="left"/>
    </w:lvl>
  </w:abstractNum>
  <w:abstractNum w:abstractNumId="31">
    <w:nsid w:val="00000020"/>
    <w:multiLevelType w:val="hybridMultilevel"/>
    <w:tmpl w:val="77465F00"/>
    <w:lvl w:ilvl="0" w:tplc="2C54E8DE">
      <w:start w:val="1"/>
      <w:numFmt w:val="bullet"/>
      <w:lvlText w:val=""/>
      <w:lvlJc w:val="left"/>
    </w:lvl>
    <w:lvl w:ilvl="1" w:tplc="48542A42">
      <w:start w:val="1"/>
      <w:numFmt w:val="bullet"/>
      <w:lvlText w:val=""/>
      <w:lvlJc w:val="left"/>
    </w:lvl>
    <w:lvl w:ilvl="2" w:tplc="A604584C">
      <w:start w:val="1"/>
      <w:numFmt w:val="bullet"/>
      <w:lvlText w:val=""/>
      <w:lvlJc w:val="left"/>
    </w:lvl>
    <w:lvl w:ilvl="3" w:tplc="BF7C8090">
      <w:start w:val="1"/>
      <w:numFmt w:val="bullet"/>
      <w:lvlText w:val=""/>
      <w:lvlJc w:val="left"/>
    </w:lvl>
    <w:lvl w:ilvl="4" w:tplc="9938945C">
      <w:start w:val="1"/>
      <w:numFmt w:val="bullet"/>
      <w:lvlText w:val=""/>
      <w:lvlJc w:val="left"/>
    </w:lvl>
    <w:lvl w:ilvl="5" w:tplc="04F69786">
      <w:start w:val="1"/>
      <w:numFmt w:val="bullet"/>
      <w:lvlText w:val=""/>
      <w:lvlJc w:val="left"/>
    </w:lvl>
    <w:lvl w:ilvl="6" w:tplc="5AB42E5C">
      <w:start w:val="1"/>
      <w:numFmt w:val="bullet"/>
      <w:lvlText w:val=""/>
      <w:lvlJc w:val="left"/>
    </w:lvl>
    <w:lvl w:ilvl="7" w:tplc="C55848B2">
      <w:start w:val="1"/>
      <w:numFmt w:val="bullet"/>
      <w:lvlText w:val=""/>
      <w:lvlJc w:val="left"/>
    </w:lvl>
    <w:lvl w:ilvl="8" w:tplc="3B90819A">
      <w:start w:val="1"/>
      <w:numFmt w:val="bullet"/>
      <w:lvlText w:val=""/>
      <w:lvlJc w:val="left"/>
    </w:lvl>
  </w:abstractNum>
  <w:abstractNum w:abstractNumId="32">
    <w:nsid w:val="00000021"/>
    <w:multiLevelType w:val="hybridMultilevel"/>
    <w:tmpl w:val="7724C67E"/>
    <w:lvl w:ilvl="0" w:tplc="4A04F0F8">
      <w:start w:val="1"/>
      <w:numFmt w:val="bullet"/>
      <w:lvlText w:val=""/>
      <w:lvlJc w:val="left"/>
    </w:lvl>
    <w:lvl w:ilvl="1" w:tplc="F872C28A">
      <w:start w:val="1"/>
      <w:numFmt w:val="bullet"/>
      <w:lvlText w:val=""/>
      <w:lvlJc w:val="left"/>
    </w:lvl>
    <w:lvl w:ilvl="2" w:tplc="9B245A54">
      <w:start w:val="1"/>
      <w:numFmt w:val="bullet"/>
      <w:lvlText w:val=""/>
      <w:lvlJc w:val="left"/>
    </w:lvl>
    <w:lvl w:ilvl="3" w:tplc="DD023B32">
      <w:start w:val="1"/>
      <w:numFmt w:val="bullet"/>
      <w:lvlText w:val=""/>
      <w:lvlJc w:val="left"/>
    </w:lvl>
    <w:lvl w:ilvl="4" w:tplc="409604EC">
      <w:start w:val="1"/>
      <w:numFmt w:val="bullet"/>
      <w:lvlText w:val=""/>
      <w:lvlJc w:val="left"/>
    </w:lvl>
    <w:lvl w:ilvl="5" w:tplc="542C9D52">
      <w:start w:val="1"/>
      <w:numFmt w:val="bullet"/>
      <w:lvlText w:val=""/>
      <w:lvlJc w:val="left"/>
    </w:lvl>
    <w:lvl w:ilvl="6" w:tplc="F9AAA7B8">
      <w:start w:val="1"/>
      <w:numFmt w:val="bullet"/>
      <w:lvlText w:val=""/>
      <w:lvlJc w:val="left"/>
    </w:lvl>
    <w:lvl w:ilvl="7" w:tplc="EAFA0FE2">
      <w:start w:val="1"/>
      <w:numFmt w:val="bullet"/>
      <w:lvlText w:val=""/>
      <w:lvlJc w:val="left"/>
    </w:lvl>
    <w:lvl w:ilvl="8" w:tplc="A730810A">
      <w:start w:val="1"/>
      <w:numFmt w:val="bullet"/>
      <w:lvlText w:val=""/>
      <w:lvlJc w:val="left"/>
    </w:lvl>
  </w:abstractNum>
  <w:abstractNum w:abstractNumId="33">
    <w:nsid w:val="00000022"/>
    <w:multiLevelType w:val="hybridMultilevel"/>
    <w:tmpl w:val="5C482A96"/>
    <w:lvl w:ilvl="0" w:tplc="F5661080">
      <w:start w:val="1"/>
      <w:numFmt w:val="bullet"/>
      <w:lvlText w:val=""/>
      <w:lvlJc w:val="left"/>
    </w:lvl>
    <w:lvl w:ilvl="1" w:tplc="7C4000A0">
      <w:start w:val="1"/>
      <w:numFmt w:val="bullet"/>
      <w:lvlText w:val=""/>
      <w:lvlJc w:val="left"/>
    </w:lvl>
    <w:lvl w:ilvl="2" w:tplc="39EA4454">
      <w:start w:val="1"/>
      <w:numFmt w:val="bullet"/>
      <w:lvlText w:val=""/>
      <w:lvlJc w:val="left"/>
    </w:lvl>
    <w:lvl w:ilvl="3" w:tplc="CDA27932">
      <w:start w:val="1"/>
      <w:numFmt w:val="bullet"/>
      <w:lvlText w:val=""/>
      <w:lvlJc w:val="left"/>
    </w:lvl>
    <w:lvl w:ilvl="4" w:tplc="E68667D0">
      <w:start w:val="1"/>
      <w:numFmt w:val="bullet"/>
      <w:lvlText w:val=""/>
      <w:lvlJc w:val="left"/>
    </w:lvl>
    <w:lvl w:ilvl="5" w:tplc="FBEAE1B4">
      <w:start w:val="1"/>
      <w:numFmt w:val="bullet"/>
      <w:lvlText w:val=""/>
      <w:lvlJc w:val="left"/>
    </w:lvl>
    <w:lvl w:ilvl="6" w:tplc="7C2894F2">
      <w:start w:val="1"/>
      <w:numFmt w:val="bullet"/>
      <w:lvlText w:val=""/>
      <w:lvlJc w:val="left"/>
    </w:lvl>
    <w:lvl w:ilvl="7" w:tplc="A88A27B2">
      <w:start w:val="1"/>
      <w:numFmt w:val="bullet"/>
      <w:lvlText w:val=""/>
      <w:lvlJc w:val="left"/>
    </w:lvl>
    <w:lvl w:ilvl="8" w:tplc="309AE29C">
      <w:start w:val="1"/>
      <w:numFmt w:val="bullet"/>
      <w:lvlText w:val=""/>
      <w:lvlJc w:val="left"/>
    </w:lvl>
  </w:abstractNum>
  <w:abstractNum w:abstractNumId="34">
    <w:nsid w:val="00000023"/>
    <w:multiLevelType w:val="hybridMultilevel"/>
    <w:tmpl w:val="2463B9EA"/>
    <w:lvl w:ilvl="0" w:tplc="90243D80">
      <w:start w:val="1"/>
      <w:numFmt w:val="bullet"/>
      <w:lvlText w:val=""/>
      <w:lvlJc w:val="left"/>
    </w:lvl>
    <w:lvl w:ilvl="1" w:tplc="D07CD1B6">
      <w:start w:val="1"/>
      <w:numFmt w:val="bullet"/>
      <w:lvlText w:val=""/>
      <w:lvlJc w:val="left"/>
    </w:lvl>
    <w:lvl w:ilvl="2" w:tplc="E2069198">
      <w:start w:val="1"/>
      <w:numFmt w:val="bullet"/>
      <w:lvlText w:val=""/>
      <w:lvlJc w:val="left"/>
    </w:lvl>
    <w:lvl w:ilvl="3" w:tplc="00181B90">
      <w:start w:val="1"/>
      <w:numFmt w:val="bullet"/>
      <w:lvlText w:val=""/>
      <w:lvlJc w:val="left"/>
    </w:lvl>
    <w:lvl w:ilvl="4" w:tplc="BAB2D780">
      <w:start w:val="1"/>
      <w:numFmt w:val="bullet"/>
      <w:lvlText w:val=""/>
      <w:lvlJc w:val="left"/>
    </w:lvl>
    <w:lvl w:ilvl="5" w:tplc="02689040">
      <w:start w:val="1"/>
      <w:numFmt w:val="bullet"/>
      <w:lvlText w:val=""/>
      <w:lvlJc w:val="left"/>
    </w:lvl>
    <w:lvl w:ilvl="6" w:tplc="76C4CFCA">
      <w:start w:val="1"/>
      <w:numFmt w:val="bullet"/>
      <w:lvlText w:val=""/>
      <w:lvlJc w:val="left"/>
    </w:lvl>
    <w:lvl w:ilvl="7" w:tplc="0972D26A">
      <w:start w:val="1"/>
      <w:numFmt w:val="bullet"/>
      <w:lvlText w:val=""/>
      <w:lvlJc w:val="left"/>
    </w:lvl>
    <w:lvl w:ilvl="8" w:tplc="B84A87F0">
      <w:start w:val="1"/>
      <w:numFmt w:val="bullet"/>
      <w:lvlText w:val=""/>
      <w:lvlJc w:val="left"/>
    </w:lvl>
  </w:abstractNum>
  <w:abstractNum w:abstractNumId="35">
    <w:nsid w:val="00000024"/>
    <w:multiLevelType w:val="hybridMultilevel"/>
    <w:tmpl w:val="5E884ADC"/>
    <w:lvl w:ilvl="0" w:tplc="5D4204DA">
      <w:start w:val="1"/>
      <w:numFmt w:val="bullet"/>
      <w:lvlText w:val=""/>
      <w:lvlJc w:val="left"/>
    </w:lvl>
    <w:lvl w:ilvl="1" w:tplc="68BEDC96">
      <w:start w:val="1"/>
      <w:numFmt w:val="bullet"/>
      <w:lvlText w:val=""/>
      <w:lvlJc w:val="left"/>
    </w:lvl>
    <w:lvl w:ilvl="2" w:tplc="EF4AA3A4">
      <w:start w:val="1"/>
      <w:numFmt w:val="bullet"/>
      <w:lvlText w:val=""/>
      <w:lvlJc w:val="left"/>
    </w:lvl>
    <w:lvl w:ilvl="3" w:tplc="5650CE44">
      <w:start w:val="1"/>
      <w:numFmt w:val="bullet"/>
      <w:lvlText w:val=""/>
      <w:lvlJc w:val="left"/>
    </w:lvl>
    <w:lvl w:ilvl="4" w:tplc="A6F69460">
      <w:start w:val="1"/>
      <w:numFmt w:val="bullet"/>
      <w:lvlText w:val=""/>
      <w:lvlJc w:val="left"/>
    </w:lvl>
    <w:lvl w:ilvl="5" w:tplc="A1804A00">
      <w:start w:val="1"/>
      <w:numFmt w:val="bullet"/>
      <w:lvlText w:val=""/>
      <w:lvlJc w:val="left"/>
    </w:lvl>
    <w:lvl w:ilvl="6" w:tplc="430463B2">
      <w:start w:val="1"/>
      <w:numFmt w:val="bullet"/>
      <w:lvlText w:val=""/>
      <w:lvlJc w:val="left"/>
    </w:lvl>
    <w:lvl w:ilvl="7" w:tplc="2DC8AAEE">
      <w:start w:val="1"/>
      <w:numFmt w:val="bullet"/>
      <w:lvlText w:val=""/>
      <w:lvlJc w:val="left"/>
    </w:lvl>
    <w:lvl w:ilvl="8" w:tplc="ECD09B36">
      <w:start w:val="1"/>
      <w:numFmt w:val="bullet"/>
      <w:lvlText w:val=""/>
      <w:lvlJc w:val="left"/>
    </w:lvl>
  </w:abstractNum>
  <w:abstractNum w:abstractNumId="36">
    <w:nsid w:val="00000025"/>
    <w:multiLevelType w:val="hybridMultilevel"/>
    <w:tmpl w:val="51EAD36A"/>
    <w:lvl w:ilvl="0" w:tplc="06FE9D26">
      <w:start w:val="1"/>
      <w:numFmt w:val="bullet"/>
      <w:lvlText w:val=""/>
      <w:lvlJc w:val="left"/>
    </w:lvl>
    <w:lvl w:ilvl="1" w:tplc="279E37BC">
      <w:start w:val="1"/>
      <w:numFmt w:val="bullet"/>
      <w:lvlText w:val=""/>
      <w:lvlJc w:val="left"/>
    </w:lvl>
    <w:lvl w:ilvl="2" w:tplc="9A008D76">
      <w:start w:val="1"/>
      <w:numFmt w:val="bullet"/>
      <w:lvlText w:val=""/>
      <w:lvlJc w:val="left"/>
    </w:lvl>
    <w:lvl w:ilvl="3" w:tplc="5A5856B4">
      <w:start w:val="1"/>
      <w:numFmt w:val="bullet"/>
      <w:lvlText w:val=""/>
      <w:lvlJc w:val="left"/>
    </w:lvl>
    <w:lvl w:ilvl="4" w:tplc="90F0C140">
      <w:start w:val="1"/>
      <w:numFmt w:val="bullet"/>
      <w:lvlText w:val=""/>
      <w:lvlJc w:val="left"/>
    </w:lvl>
    <w:lvl w:ilvl="5" w:tplc="701448D0">
      <w:start w:val="1"/>
      <w:numFmt w:val="bullet"/>
      <w:lvlText w:val=""/>
      <w:lvlJc w:val="left"/>
    </w:lvl>
    <w:lvl w:ilvl="6" w:tplc="C444E59C">
      <w:start w:val="1"/>
      <w:numFmt w:val="bullet"/>
      <w:lvlText w:val=""/>
      <w:lvlJc w:val="left"/>
    </w:lvl>
    <w:lvl w:ilvl="7" w:tplc="26D64B18">
      <w:start w:val="1"/>
      <w:numFmt w:val="bullet"/>
      <w:lvlText w:val=""/>
      <w:lvlJc w:val="left"/>
    </w:lvl>
    <w:lvl w:ilvl="8" w:tplc="6E08C3D6">
      <w:start w:val="1"/>
      <w:numFmt w:val="bullet"/>
      <w:lvlText w:val=""/>
      <w:lvlJc w:val="left"/>
    </w:lvl>
  </w:abstractNum>
  <w:abstractNum w:abstractNumId="37">
    <w:nsid w:val="00000026"/>
    <w:multiLevelType w:val="hybridMultilevel"/>
    <w:tmpl w:val="2D517796"/>
    <w:lvl w:ilvl="0" w:tplc="0D7CB1E4">
      <w:start w:val="1"/>
      <w:numFmt w:val="bullet"/>
      <w:lvlText w:val=""/>
      <w:lvlJc w:val="left"/>
    </w:lvl>
    <w:lvl w:ilvl="1" w:tplc="F18C4EE2">
      <w:start w:val="1"/>
      <w:numFmt w:val="bullet"/>
      <w:lvlText w:val=""/>
      <w:lvlJc w:val="left"/>
    </w:lvl>
    <w:lvl w:ilvl="2" w:tplc="B6043604">
      <w:start w:val="1"/>
      <w:numFmt w:val="bullet"/>
      <w:lvlText w:val=""/>
      <w:lvlJc w:val="left"/>
    </w:lvl>
    <w:lvl w:ilvl="3" w:tplc="A1468DF4">
      <w:start w:val="1"/>
      <w:numFmt w:val="bullet"/>
      <w:lvlText w:val=""/>
      <w:lvlJc w:val="left"/>
    </w:lvl>
    <w:lvl w:ilvl="4" w:tplc="467EBB22">
      <w:start w:val="1"/>
      <w:numFmt w:val="bullet"/>
      <w:lvlText w:val=""/>
      <w:lvlJc w:val="left"/>
    </w:lvl>
    <w:lvl w:ilvl="5" w:tplc="8E189010">
      <w:start w:val="1"/>
      <w:numFmt w:val="bullet"/>
      <w:lvlText w:val=""/>
      <w:lvlJc w:val="left"/>
    </w:lvl>
    <w:lvl w:ilvl="6" w:tplc="3238D952">
      <w:start w:val="1"/>
      <w:numFmt w:val="bullet"/>
      <w:lvlText w:val=""/>
      <w:lvlJc w:val="left"/>
    </w:lvl>
    <w:lvl w:ilvl="7" w:tplc="D4567E1C">
      <w:start w:val="1"/>
      <w:numFmt w:val="bullet"/>
      <w:lvlText w:val=""/>
      <w:lvlJc w:val="left"/>
    </w:lvl>
    <w:lvl w:ilvl="8" w:tplc="69B4A8B8">
      <w:start w:val="1"/>
      <w:numFmt w:val="bullet"/>
      <w:lvlText w:val=""/>
      <w:lvlJc w:val="left"/>
    </w:lvl>
  </w:abstractNum>
  <w:abstractNum w:abstractNumId="38">
    <w:nsid w:val="00000027"/>
    <w:multiLevelType w:val="hybridMultilevel"/>
    <w:tmpl w:val="580BD78E"/>
    <w:lvl w:ilvl="0" w:tplc="3030122E">
      <w:start w:val="1"/>
      <w:numFmt w:val="bullet"/>
      <w:lvlText w:val=""/>
      <w:lvlJc w:val="left"/>
    </w:lvl>
    <w:lvl w:ilvl="1" w:tplc="C94E52B2">
      <w:start w:val="1"/>
      <w:numFmt w:val="bullet"/>
      <w:lvlText w:val=""/>
      <w:lvlJc w:val="left"/>
    </w:lvl>
    <w:lvl w:ilvl="2" w:tplc="06346834">
      <w:start w:val="1"/>
      <w:numFmt w:val="bullet"/>
      <w:lvlText w:val=""/>
      <w:lvlJc w:val="left"/>
    </w:lvl>
    <w:lvl w:ilvl="3" w:tplc="0C9C3FB8">
      <w:start w:val="1"/>
      <w:numFmt w:val="bullet"/>
      <w:lvlText w:val=""/>
      <w:lvlJc w:val="left"/>
    </w:lvl>
    <w:lvl w:ilvl="4" w:tplc="F74CBB7E">
      <w:start w:val="1"/>
      <w:numFmt w:val="bullet"/>
      <w:lvlText w:val=""/>
      <w:lvlJc w:val="left"/>
    </w:lvl>
    <w:lvl w:ilvl="5" w:tplc="762C18A4">
      <w:start w:val="1"/>
      <w:numFmt w:val="bullet"/>
      <w:lvlText w:val=""/>
      <w:lvlJc w:val="left"/>
    </w:lvl>
    <w:lvl w:ilvl="6" w:tplc="B2E47850">
      <w:start w:val="1"/>
      <w:numFmt w:val="bullet"/>
      <w:lvlText w:val=""/>
      <w:lvlJc w:val="left"/>
    </w:lvl>
    <w:lvl w:ilvl="7" w:tplc="0CF6B076">
      <w:start w:val="1"/>
      <w:numFmt w:val="bullet"/>
      <w:lvlText w:val=""/>
      <w:lvlJc w:val="left"/>
    </w:lvl>
    <w:lvl w:ilvl="8" w:tplc="3A182678">
      <w:start w:val="1"/>
      <w:numFmt w:val="bullet"/>
      <w:lvlText w:val=""/>
      <w:lvlJc w:val="left"/>
    </w:lvl>
  </w:abstractNum>
  <w:abstractNum w:abstractNumId="39">
    <w:nsid w:val="00000028"/>
    <w:multiLevelType w:val="hybridMultilevel"/>
    <w:tmpl w:val="153EA438"/>
    <w:lvl w:ilvl="0" w:tplc="E34A1C2E">
      <w:start w:val="1"/>
      <w:numFmt w:val="bullet"/>
      <w:lvlText w:val=""/>
      <w:lvlJc w:val="left"/>
    </w:lvl>
    <w:lvl w:ilvl="1" w:tplc="97123796">
      <w:start w:val="1"/>
      <w:numFmt w:val="bullet"/>
      <w:lvlText w:val=""/>
      <w:lvlJc w:val="left"/>
    </w:lvl>
    <w:lvl w:ilvl="2" w:tplc="ED28AEC8">
      <w:start w:val="1"/>
      <w:numFmt w:val="bullet"/>
      <w:lvlText w:val=""/>
      <w:lvlJc w:val="left"/>
    </w:lvl>
    <w:lvl w:ilvl="3" w:tplc="E1645D50">
      <w:start w:val="1"/>
      <w:numFmt w:val="bullet"/>
      <w:lvlText w:val=""/>
      <w:lvlJc w:val="left"/>
    </w:lvl>
    <w:lvl w:ilvl="4" w:tplc="3C6C8AFE">
      <w:start w:val="1"/>
      <w:numFmt w:val="bullet"/>
      <w:lvlText w:val=""/>
      <w:lvlJc w:val="left"/>
    </w:lvl>
    <w:lvl w:ilvl="5" w:tplc="CAE8CF60">
      <w:start w:val="1"/>
      <w:numFmt w:val="bullet"/>
      <w:lvlText w:val=""/>
      <w:lvlJc w:val="left"/>
    </w:lvl>
    <w:lvl w:ilvl="6" w:tplc="40D20FB6">
      <w:start w:val="1"/>
      <w:numFmt w:val="bullet"/>
      <w:lvlText w:val=""/>
      <w:lvlJc w:val="left"/>
    </w:lvl>
    <w:lvl w:ilvl="7" w:tplc="0C2A1456">
      <w:start w:val="1"/>
      <w:numFmt w:val="bullet"/>
      <w:lvlText w:val=""/>
      <w:lvlJc w:val="left"/>
    </w:lvl>
    <w:lvl w:ilvl="8" w:tplc="9BBE5E68">
      <w:start w:val="1"/>
      <w:numFmt w:val="bullet"/>
      <w:lvlText w:val=""/>
      <w:lvlJc w:val="left"/>
    </w:lvl>
  </w:abstractNum>
  <w:abstractNum w:abstractNumId="40">
    <w:nsid w:val="00000029"/>
    <w:multiLevelType w:val="hybridMultilevel"/>
    <w:tmpl w:val="3855585C"/>
    <w:lvl w:ilvl="0" w:tplc="94D892F6">
      <w:start w:val="1"/>
      <w:numFmt w:val="bullet"/>
      <w:lvlText w:val=""/>
      <w:lvlJc w:val="left"/>
    </w:lvl>
    <w:lvl w:ilvl="1" w:tplc="5A3E94F2">
      <w:start w:val="1"/>
      <w:numFmt w:val="bullet"/>
      <w:lvlText w:val=""/>
      <w:lvlJc w:val="left"/>
    </w:lvl>
    <w:lvl w:ilvl="2" w:tplc="94F867C2">
      <w:start w:val="1"/>
      <w:numFmt w:val="bullet"/>
      <w:lvlText w:val=""/>
      <w:lvlJc w:val="left"/>
    </w:lvl>
    <w:lvl w:ilvl="3" w:tplc="EE4450A6">
      <w:start w:val="1"/>
      <w:numFmt w:val="bullet"/>
      <w:lvlText w:val=""/>
      <w:lvlJc w:val="left"/>
    </w:lvl>
    <w:lvl w:ilvl="4" w:tplc="794260D0">
      <w:start w:val="1"/>
      <w:numFmt w:val="bullet"/>
      <w:lvlText w:val=""/>
      <w:lvlJc w:val="left"/>
    </w:lvl>
    <w:lvl w:ilvl="5" w:tplc="9592AA3C">
      <w:start w:val="1"/>
      <w:numFmt w:val="bullet"/>
      <w:lvlText w:val=""/>
      <w:lvlJc w:val="left"/>
    </w:lvl>
    <w:lvl w:ilvl="6" w:tplc="4AC8686C">
      <w:start w:val="1"/>
      <w:numFmt w:val="bullet"/>
      <w:lvlText w:val=""/>
      <w:lvlJc w:val="left"/>
    </w:lvl>
    <w:lvl w:ilvl="7" w:tplc="632AA8F4">
      <w:start w:val="1"/>
      <w:numFmt w:val="bullet"/>
      <w:lvlText w:val=""/>
      <w:lvlJc w:val="left"/>
    </w:lvl>
    <w:lvl w:ilvl="8" w:tplc="27E25594">
      <w:start w:val="1"/>
      <w:numFmt w:val="bullet"/>
      <w:lvlText w:val=""/>
      <w:lvlJc w:val="left"/>
    </w:lvl>
  </w:abstractNum>
  <w:abstractNum w:abstractNumId="41">
    <w:nsid w:val="0000002A"/>
    <w:multiLevelType w:val="hybridMultilevel"/>
    <w:tmpl w:val="70A64E2A"/>
    <w:lvl w:ilvl="0" w:tplc="D87EE7C4">
      <w:start w:val="1"/>
      <w:numFmt w:val="bullet"/>
      <w:lvlText w:val=""/>
      <w:lvlJc w:val="left"/>
      <w:rPr>
        <w:rFonts w:ascii="Symbol" w:hAnsi="Symbol" w:hint="default"/>
      </w:rPr>
    </w:lvl>
    <w:lvl w:ilvl="1" w:tplc="E7B48146">
      <w:start w:val="1"/>
      <w:numFmt w:val="bullet"/>
      <w:lvlText w:val=""/>
      <w:lvlJc w:val="left"/>
    </w:lvl>
    <w:lvl w:ilvl="2" w:tplc="CA4A2B38">
      <w:start w:val="1"/>
      <w:numFmt w:val="bullet"/>
      <w:lvlText w:val=""/>
      <w:lvlJc w:val="left"/>
    </w:lvl>
    <w:lvl w:ilvl="3" w:tplc="6278F4EC">
      <w:start w:val="1"/>
      <w:numFmt w:val="bullet"/>
      <w:lvlText w:val=""/>
      <w:lvlJc w:val="left"/>
    </w:lvl>
    <w:lvl w:ilvl="4" w:tplc="96801E84">
      <w:start w:val="1"/>
      <w:numFmt w:val="bullet"/>
      <w:lvlText w:val=""/>
      <w:lvlJc w:val="left"/>
    </w:lvl>
    <w:lvl w:ilvl="5" w:tplc="27926396">
      <w:start w:val="1"/>
      <w:numFmt w:val="bullet"/>
      <w:lvlText w:val=""/>
      <w:lvlJc w:val="left"/>
    </w:lvl>
    <w:lvl w:ilvl="6" w:tplc="C8E0EC60">
      <w:start w:val="1"/>
      <w:numFmt w:val="bullet"/>
      <w:lvlText w:val=""/>
      <w:lvlJc w:val="left"/>
    </w:lvl>
    <w:lvl w:ilvl="7" w:tplc="C34CC878">
      <w:start w:val="1"/>
      <w:numFmt w:val="bullet"/>
      <w:lvlText w:val=""/>
      <w:lvlJc w:val="left"/>
    </w:lvl>
    <w:lvl w:ilvl="8" w:tplc="2536FCC0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hyphenationZone w:val="425"/>
  <w:characterSpacingControl w:val="doNotCompress"/>
  <w:compat/>
  <w:rsids>
    <w:rsidRoot w:val="00C74612"/>
    <w:rsid w:val="000A0168"/>
    <w:rsid w:val="000F2928"/>
    <w:rsid w:val="00100232"/>
    <w:rsid w:val="001261E9"/>
    <w:rsid w:val="00156917"/>
    <w:rsid w:val="00185B0A"/>
    <w:rsid w:val="001A41AF"/>
    <w:rsid w:val="0021254F"/>
    <w:rsid w:val="00244547"/>
    <w:rsid w:val="00261EAF"/>
    <w:rsid w:val="00265C91"/>
    <w:rsid w:val="002D25F7"/>
    <w:rsid w:val="002E10A4"/>
    <w:rsid w:val="002E10D3"/>
    <w:rsid w:val="00306701"/>
    <w:rsid w:val="003424B4"/>
    <w:rsid w:val="00355C3A"/>
    <w:rsid w:val="00357893"/>
    <w:rsid w:val="003A4F64"/>
    <w:rsid w:val="003B03E0"/>
    <w:rsid w:val="00423251"/>
    <w:rsid w:val="004A5F55"/>
    <w:rsid w:val="004B4E68"/>
    <w:rsid w:val="004E73F8"/>
    <w:rsid w:val="005541C2"/>
    <w:rsid w:val="005901EA"/>
    <w:rsid w:val="005B3C09"/>
    <w:rsid w:val="005D3C73"/>
    <w:rsid w:val="005D78A8"/>
    <w:rsid w:val="0065039F"/>
    <w:rsid w:val="006D6A43"/>
    <w:rsid w:val="006E78DE"/>
    <w:rsid w:val="00730C29"/>
    <w:rsid w:val="00753CCC"/>
    <w:rsid w:val="00762AFF"/>
    <w:rsid w:val="00792A57"/>
    <w:rsid w:val="00795894"/>
    <w:rsid w:val="007D5A51"/>
    <w:rsid w:val="007F7D8D"/>
    <w:rsid w:val="00866602"/>
    <w:rsid w:val="008722CA"/>
    <w:rsid w:val="008A4F42"/>
    <w:rsid w:val="008C5C28"/>
    <w:rsid w:val="0090382E"/>
    <w:rsid w:val="00950742"/>
    <w:rsid w:val="00967A59"/>
    <w:rsid w:val="009A3134"/>
    <w:rsid w:val="009A7EB8"/>
    <w:rsid w:val="009C3363"/>
    <w:rsid w:val="009D290F"/>
    <w:rsid w:val="009E75F7"/>
    <w:rsid w:val="00A12F9B"/>
    <w:rsid w:val="00A36163"/>
    <w:rsid w:val="00A41FA8"/>
    <w:rsid w:val="00AA6294"/>
    <w:rsid w:val="00AD4BDF"/>
    <w:rsid w:val="00B15DF6"/>
    <w:rsid w:val="00B16A5F"/>
    <w:rsid w:val="00BE3FE5"/>
    <w:rsid w:val="00C74612"/>
    <w:rsid w:val="00D040B8"/>
    <w:rsid w:val="00D1126A"/>
    <w:rsid w:val="00D21608"/>
    <w:rsid w:val="00DB350F"/>
    <w:rsid w:val="00DE5852"/>
    <w:rsid w:val="00E179E7"/>
    <w:rsid w:val="00E62E70"/>
    <w:rsid w:val="00E95D9A"/>
    <w:rsid w:val="00EE61BA"/>
    <w:rsid w:val="00F34971"/>
    <w:rsid w:val="00F7194F"/>
    <w:rsid w:val="00FB2D55"/>
    <w:rsid w:val="4C533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C3A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5C3A"/>
    <w:pPr>
      <w:ind w:left="720"/>
      <w:contextualSpacing/>
    </w:pPr>
  </w:style>
  <w:style w:type="table" w:styleId="TableGrid">
    <w:name w:val="Table Grid"/>
    <w:basedOn w:val="TableNormal"/>
    <w:uiPriority w:val="59"/>
    <w:rsid w:val="00D04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040B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40B8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901E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inaparezanovicilic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saleksandr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edf.kg.ac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6063</Words>
  <Characters>34560</Characters>
  <Application>Microsoft Office Word</Application>
  <DocSecurity>0</DocSecurity>
  <Lines>288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cp:lastModifiedBy>mannitou</cp:lastModifiedBy>
  <cp:revision>33</cp:revision>
  <dcterms:created xsi:type="dcterms:W3CDTF">2024-08-25T18:16:00Z</dcterms:created>
  <dcterms:modified xsi:type="dcterms:W3CDTF">2025-09-26T08:12:00Z</dcterms:modified>
</cp:coreProperties>
</file>